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6656"/>
        <w:gridCol w:w="4189"/>
      </w:tblGrid>
      <w:tr w:rsidR="00E0458D" w:rsidRPr="00C85BD5" w:rsidTr="00742C5E">
        <w:trPr>
          <w:trHeight w:val="3195"/>
        </w:trPr>
        <w:tc>
          <w:tcPr>
            <w:tcW w:w="665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E0458D" w:rsidRPr="00C85BD5" w:rsidRDefault="00E0458D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</w:p>
          <w:p w:rsidR="005B151C" w:rsidRPr="00C85BD5" w:rsidRDefault="005B151C" w:rsidP="005B151C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>MALDOS APAŠTALAVIMO</w:t>
            </w:r>
          </w:p>
          <w:p w:rsidR="005B151C" w:rsidRPr="00C85BD5" w:rsidRDefault="005B151C" w:rsidP="005B151C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>TARNYSTĖS ŽINIARAŠTIS</w:t>
            </w:r>
          </w:p>
          <w:p w:rsidR="00E0458D" w:rsidRPr="004A2ECC" w:rsidRDefault="00E0458D">
            <w:pPr>
              <w:ind w:left="75"/>
              <w:jc w:val="center"/>
              <w:rPr>
                <w:b/>
                <w:sz w:val="16"/>
                <w:szCs w:val="16"/>
                <w:lang w:val="lt-LT"/>
              </w:rPr>
            </w:pPr>
          </w:p>
          <w:p w:rsidR="00E0458D" w:rsidRPr="00C85BD5" w:rsidRDefault="00E0458D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>Šv. Kazimiero parapija</w:t>
            </w:r>
          </w:p>
          <w:p w:rsidR="00E0458D" w:rsidRPr="00C85BD5" w:rsidRDefault="004845E5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>2019</w:t>
            </w:r>
            <w:r w:rsidR="00497EAA" w:rsidRPr="00C85BD5">
              <w:rPr>
                <w:b/>
                <w:sz w:val="28"/>
                <w:szCs w:val="28"/>
                <w:lang w:val="lt-LT"/>
              </w:rPr>
              <w:t xml:space="preserve">m. </w:t>
            </w:r>
            <w:r w:rsidR="00742C5E" w:rsidRPr="00C85BD5">
              <w:rPr>
                <w:b/>
                <w:sz w:val="28"/>
                <w:szCs w:val="28"/>
                <w:lang w:val="lt-LT"/>
              </w:rPr>
              <w:t>vasar</w:t>
            </w:r>
            <w:r w:rsidR="00E90F5E" w:rsidRPr="00C85BD5">
              <w:rPr>
                <w:b/>
                <w:sz w:val="28"/>
                <w:szCs w:val="28"/>
                <w:lang w:val="lt-LT"/>
              </w:rPr>
              <w:t>i</w:t>
            </w:r>
            <w:r w:rsidR="002F75FC" w:rsidRPr="00C85BD5">
              <w:rPr>
                <w:b/>
                <w:sz w:val="28"/>
                <w:szCs w:val="28"/>
                <w:lang w:val="lt-LT"/>
              </w:rPr>
              <w:t>s</w:t>
            </w:r>
          </w:p>
          <w:p w:rsidR="00E0458D" w:rsidRPr="004A2ECC" w:rsidRDefault="00E0458D">
            <w:pPr>
              <w:ind w:left="75"/>
              <w:jc w:val="center"/>
              <w:rPr>
                <w:b/>
                <w:sz w:val="16"/>
                <w:szCs w:val="16"/>
                <w:lang w:val="lt-LT"/>
              </w:rPr>
            </w:pPr>
          </w:p>
          <w:p w:rsidR="00E0458D" w:rsidRPr="00C85BD5" w:rsidRDefault="00E0458D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 xml:space="preserve">Visagalis Dieve, meldžiam Tave, </w:t>
            </w:r>
          </w:p>
          <w:p w:rsidR="00E0458D" w:rsidRPr="00C85BD5" w:rsidRDefault="00E0458D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 xml:space="preserve">kad Šv. Kazimiero užtarimu, </w:t>
            </w:r>
          </w:p>
          <w:p w:rsidR="00BC0078" w:rsidRPr="00C85BD5" w:rsidRDefault="00E0458D">
            <w:pPr>
              <w:ind w:left="75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>Tau tarnautume šventai ir teisingai.</w:t>
            </w:r>
          </w:p>
        </w:tc>
        <w:tc>
          <w:tcPr>
            <w:tcW w:w="418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BC0078" w:rsidRPr="00C85BD5" w:rsidRDefault="004A2ECC" w:rsidP="00BC0078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:lang w:val="lt-LT" w:eastAsia="lt-LT"/>
              </w:rPr>
              <w:drawing>
                <wp:anchor distT="0" distB="0" distL="114300" distR="114300" simplePos="0" relativeHeight="251811328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168910</wp:posOffset>
                  </wp:positionV>
                  <wp:extent cx="2147570" cy="1760220"/>
                  <wp:effectExtent l="19050" t="0" r="5080" b="0"/>
                  <wp:wrapNone/>
                  <wp:docPr id="16" name="Picture 1" descr="C:\Users\Owner\AppData\Local\Temp\1 f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1 f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7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176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458D" w:rsidRPr="00C85BD5" w:rsidRDefault="00E0458D" w:rsidP="00444B22">
            <w:pPr>
              <w:shd w:val="clear" w:color="auto" w:fill="FFFFFF"/>
              <w:jc w:val="center"/>
              <w:rPr>
                <w:b/>
                <w:color w:val="365F91" w:themeColor="accent1" w:themeShade="BF"/>
                <w:sz w:val="28"/>
                <w:szCs w:val="28"/>
                <w:lang w:val="lt-LT"/>
              </w:rPr>
            </w:pPr>
          </w:p>
          <w:p w:rsidR="00392BF9" w:rsidRPr="00C85BD5" w:rsidRDefault="00392BF9" w:rsidP="00444B22">
            <w:pPr>
              <w:shd w:val="clear" w:color="auto" w:fill="FFFFFF"/>
              <w:jc w:val="center"/>
              <w:rPr>
                <w:b/>
                <w:color w:val="365F91" w:themeColor="accent1" w:themeShade="BF"/>
                <w:sz w:val="28"/>
                <w:szCs w:val="28"/>
                <w:lang w:val="lt-LT"/>
              </w:rPr>
            </w:pPr>
          </w:p>
          <w:p w:rsidR="00392BF9" w:rsidRPr="00C85BD5" w:rsidRDefault="00392BF9" w:rsidP="00444B22">
            <w:pPr>
              <w:shd w:val="clear" w:color="auto" w:fill="FFFFFF"/>
              <w:jc w:val="center"/>
              <w:rPr>
                <w:b/>
                <w:color w:val="365F91" w:themeColor="accent1" w:themeShade="BF"/>
                <w:sz w:val="28"/>
                <w:szCs w:val="28"/>
                <w:lang w:val="lt-LT"/>
              </w:rPr>
            </w:pPr>
          </w:p>
          <w:p w:rsidR="00392BF9" w:rsidRPr="00C85BD5" w:rsidRDefault="00392BF9" w:rsidP="00444B22">
            <w:pPr>
              <w:shd w:val="clear" w:color="auto" w:fill="FFFFFF"/>
              <w:jc w:val="center"/>
              <w:rPr>
                <w:b/>
                <w:color w:val="365F91" w:themeColor="accent1" w:themeShade="BF"/>
                <w:sz w:val="28"/>
                <w:szCs w:val="28"/>
                <w:lang w:val="lt-LT"/>
              </w:rPr>
            </w:pPr>
          </w:p>
          <w:p w:rsidR="00392BF9" w:rsidRPr="00C85BD5" w:rsidRDefault="00392BF9" w:rsidP="00444B22">
            <w:pPr>
              <w:shd w:val="clear" w:color="auto" w:fill="FFFFFF"/>
              <w:jc w:val="center"/>
              <w:rPr>
                <w:b/>
                <w:color w:val="365F91" w:themeColor="accent1" w:themeShade="BF"/>
                <w:sz w:val="28"/>
                <w:szCs w:val="28"/>
                <w:lang w:val="lt-LT"/>
              </w:rPr>
            </w:pPr>
          </w:p>
          <w:p w:rsidR="00392BF9" w:rsidRPr="00C85BD5" w:rsidRDefault="00392BF9" w:rsidP="00444B22">
            <w:pPr>
              <w:shd w:val="clear" w:color="auto" w:fill="FFFFFF"/>
              <w:jc w:val="center"/>
              <w:rPr>
                <w:b/>
                <w:color w:val="365F91" w:themeColor="accent1" w:themeShade="BF"/>
                <w:sz w:val="28"/>
                <w:szCs w:val="28"/>
                <w:lang w:val="lt-LT"/>
              </w:rPr>
            </w:pPr>
          </w:p>
          <w:p w:rsidR="00E90F5E" w:rsidRPr="00C85BD5" w:rsidRDefault="00E90F5E" w:rsidP="00444B22">
            <w:pPr>
              <w:shd w:val="clear" w:color="auto" w:fill="FFFFFF"/>
              <w:jc w:val="center"/>
              <w:rPr>
                <w:b/>
                <w:sz w:val="28"/>
                <w:szCs w:val="28"/>
                <w:lang w:val="lt-LT"/>
              </w:rPr>
            </w:pPr>
          </w:p>
        </w:tc>
      </w:tr>
    </w:tbl>
    <w:p w:rsidR="00335446" w:rsidRPr="00C85BD5" w:rsidRDefault="00335446">
      <w:pPr>
        <w:pStyle w:val="spacing4pt0"/>
        <w:rPr>
          <w:sz w:val="28"/>
          <w:szCs w:val="28"/>
        </w:rPr>
      </w:pPr>
    </w:p>
    <w:p w:rsidR="00E0458D" w:rsidRPr="00C85BD5" w:rsidRDefault="00E0458D">
      <w:pPr>
        <w:ind w:left="360"/>
        <w:jc w:val="center"/>
        <w:rPr>
          <w:b/>
          <w:sz w:val="28"/>
          <w:szCs w:val="28"/>
          <w:u w:val="single"/>
          <w:lang w:val="lt-LT"/>
        </w:rPr>
      </w:pPr>
      <w:r w:rsidRPr="00C85BD5">
        <w:rPr>
          <w:b/>
          <w:sz w:val="28"/>
          <w:szCs w:val="28"/>
          <w:u w:val="single"/>
          <w:lang w:val="lt-LT"/>
        </w:rPr>
        <w:t>PRAŠOME JŪSŲ MALDŲ UŽ SEKANČIAS INTENCIJAS:</w:t>
      </w:r>
      <w:r w:rsidR="00FC1765" w:rsidRPr="00C85BD5">
        <w:rPr>
          <w:sz w:val="28"/>
          <w:szCs w:val="28"/>
        </w:rPr>
        <w:t xml:space="preserve"> </w:t>
      </w:r>
    </w:p>
    <w:p w:rsidR="00E0458D" w:rsidRPr="00C85BD5" w:rsidRDefault="00E0458D">
      <w:pPr>
        <w:ind w:left="630"/>
        <w:rPr>
          <w:sz w:val="28"/>
          <w:szCs w:val="28"/>
          <w:lang w:val="lt-LT"/>
        </w:rPr>
      </w:pPr>
    </w:p>
    <w:p w:rsidR="00E0458D" w:rsidRPr="00D754D8" w:rsidRDefault="00E90F5E" w:rsidP="00742C5E">
      <w:pPr>
        <w:pStyle w:val="ListParagraph"/>
        <w:numPr>
          <w:ilvl w:val="0"/>
          <w:numId w:val="15"/>
        </w:numPr>
        <w:rPr>
          <w:b/>
          <w:i/>
          <w:sz w:val="18"/>
          <w:szCs w:val="18"/>
          <w:lang w:val="lt-LT"/>
        </w:rPr>
      </w:pPr>
      <w:r w:rsidRPr="00D754D8">
        <w:rPr>
          <w:b/>
          <w:i/>
          <w:sz w:val="28"/>
          <w:szCs w:val="28"/>
          <w:lang w:val="lt-LT"/>
        </w:rPr>
        <w:t xml:space="preserve">Kad </w:t>
      </w:r>
      <w:r w:rsidR="00742C5E" w:rsidRPr="00D754D8">
        <w:rPr>
          <w:b/>
          <w:i/>
          <w:sz w:val="28"/>
          <w:szCs w:val="28"/>
          <w:lang w:val="lt-LT"/>
        </w:rPr>
        <w:t xml:space="preserve">žmonių prekiavimo, priverstinės prostitucijos ir smurto aukoms būtų duota </w:t>
      </w:r>
      <w:proofErr w:type="spellStart"/>
      <w:r w:rsidR="00742C5E" w:rsidRPr="00D754D8">
        <w:rPr>
          <w:b/>
          <w:i/>
          <w:sz w:val="28"/>
          <w:szCs w:val="28"/>
          <w:lang w:val="lt-LT"/>
        </w:rPr>
        <w:t>pagelba</w:t>
      </w:r>
      <w:proofErr w:type="spellEnd"/>
      <w:r w:rsidR="00742C5E" w:rsidRPr="00D754D8">
        <w:rPr>
          <w:b/>
          <w:i/>
          <w:sz w:val="28"/>
          <w:szCs w:val="28"/>
          <w:lang w:val="lt-LT"/>
        </w:rPr>
        <w:t xml:space="preserve"> ir jie būtų priimti su meile</w:t>
      </w:r>
      <w:r w:rsidR="009175A2" w:rsidRPr="00D754D8">
        <w:rPr>
          <w:b/>
          <w:i/>
          <w:sz w:val="28"/>
          <w:szCs w:val="28"/>
          <w:lang w:val="lt-LT"/>
        </w:rPr>
        <w:t>.</w:t>
      </w:r>
      <w:r w:rsidR="00742C5E" w:rsidRPr="00D754D8">
        <w:rPr>
          <w:b/>
          <w:i/>
          <w:sz w:val="28"/>
          <w:szCs w:val="28"/>
          <w:lang w:val="lt-LT"/>
        </w:rPr>
        <w:tab/>
      </w:r>
      <w:r w:rsidR="00742C5E" w:rsidRPr="00D754D8">
        <w:rPr>
          <w:b/>
          <w:i/>
          <w:sz w:val="28"/>
          <w:szCs w:val="28"/>
          <w:lang w:val="lt-LT"/>
        </w:rPr>
        <w:tab/>
      </w:r>
      <w:r w:rsidR="00AE2BC7" w:rsidRPr="00D754D8">
        <w:rPr>
          <w:b/>
          <w:i/>
          <w:sz w:val="28"/>
          <w:szCs w:val="28"/>
          <w:lang w:val="lt-LT"/>
        </w:rPr>
        <w:tab/>
      </w:r>
      <w:r w:rsidR="00167C5B" w:rsidRPr="00D754D8">
        <w:rPr>
          <w:b/>
          <w:i/>
          <w:sz w:val="18"/>
          <w:szCs w:val="18"/>
          <w:lang w:val="lt-LT"/>
        </w:rPr>
        <w:t xml:space="preserve"> </w:t>
      </w:r>
      <w:r w:rsidR="00E31619" w:rsidRPr="00D754D8">
        <w:rPr>
          <w:sz w:val="18"/>
          <w:szCs w:val="18"/>
          <w:lang w:val="lt-LT"/>
        </w:rPr>
        <w:t>(</w:t>
      </w:r>
      <w:proofErr w:type="spellStart"/>
      <w:r w:rsidR="00E31619" w:rsidRPr="00D754D8">
        <w:rPr>
          <w:sz w:val="18"/>
          <w:szCs w:val="18"/>
          <w:lang w:val="lt-LT"/>
        </w:rPr>
        <w:t>popiežiškoji</w:t>
      </w:r>
      <w:proofErr w:type="spellEnd"/>
      <w:r w:rsidR="00E31619" w:rsidRPr="00D754D8">
        <w:rPr>
          <w:sz w:val="18"/>
          <w:szCs w:val="18"/>
          <w:lang w:val="lt-LT"/>
        </w:rPr>
        <w:t xml:space="preserve"> </w:t>
      </w:r>
      <w:r w:rsidR="00742C5E" w:rsidRPr="00D754D8">
        <w:rPr>
          <w:sz w:val="18"/>
          <w:szCs w:val="18"/>
          <w:lang w:val="lt-LT"/>
        </w:rPr>
        <w:t>vasar</w:t>
      </w:r>
      <w:r w:rsidRPr="00D754D8">
        <w:rPr>
          <w:sz w:val="18"/>
          <w:szCs w:val="18"/>
          <w:lang w:val="lt-LT"/>
        </w:rPr>
        <w:t>i</w:t>
      </w:r>
      <w:r w:rsidR="009175A2" w:rsidRPr="00D754D8">
        <w:rPr>
          <w:sz w:val="18"/>
          <w:szCs w:val="18"/>
          <w:lang w:val="lt-LT"/>
        </w:rPr>
        <w:t>o</w:t>
      </w:r>
      <w:r w:rsidR="00E0458D" w:rsidRPr="00D754D8">
        <w:rPr>
          <w:sz w:val="18"/>
          <w:szCs w:val="18"/>
          <w:lang w:val="lt-LT"/>
        </w:rPr>
        <w:t xml:space="preserve"> mėnesio intencija)</w:t>
      </w:r>
    </w:p>
    <w:p w:rsidR="00E0458D" w:rsidRPr="00C85BD5" w:rsidRDefault="00E0458D">
      <w:pPr>
        <w:jc w:val="both"/>
        <w:rPr>
          <w:sz w:val="28"/>
          <w:szCs w:val="28"/>
        </w:rPr>
      </w:pPr>
    </w:p>
    <w:p w:rsidR="00D50D6C" w:rsidRPr="00C85BD5" w:rsidRDefault="00757F49" w:rsidP="009175A2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</w:t>
      </w:r>
      <w:r w:rsidR="008B4959" w:rsidRPr="00C85BD5">
        <w:rPr>
          <w:sz w:val="28"/>
          <w:szCs w:val="28"/>
        </w:rPr>
        <w:t>ad</w:t>
      </w:r>
      <w:proofErr w:type="spellEnd"/>
      <w:r w:rsidR="008B4959" w:rsidRPr="00C85BD5">
        <w:rPr>
          <w:sz w:val="28"/>
          <w:szCs w:val="28"/>
        </w:rPr>
        <w:t xml:space="preserve"> </w:t>
      </w:r>
      <w:proofErr w:type="spellStart"/>
      <w:r w:rsidR="00742C5E" w:rsidRPr="00C85BD5">
        <w:rPr>
          <w:sz w:val="28"/>
          <w:szCs w:val="28"/>
        </w:rPr>
        <w:t>Ba</w:t>
      </w:r>
      <w:r w:rsidR="002D41CC" w:rsidRPr="00C85BD5">
        <w:rPr>
          <w:sz w:val="28"/>
          <w:szCs w:val="28"/>
        </w:rPr>
        <w:t>žnyčios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mokymai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ir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pamokslai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at</w:t>
      </w:r>
      <w:r w:rsidR="00ED43E1" w:rsidRPr="00C85BD5">
        <w:rPr>
          <w:sz w:val="28"/>
          <w:szCs w:val="28"/>
        </w:rPr>
        <w:t>vestų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daugelį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klausyti</w:t>
      </w:r>
      <w:proofErr w:type="spellEnd"/>
      <w:r w:rsidR="00742C5E" w:rsidRPr="00C85BD5">
        <w:rPr>
          <w:sz w:val="28"/>
          <w:szCs w:val="28"/>
        </w:rPr>
        <w:t xml:space="preserve"> </w:t>
      </w:r>
      <w:proofErr w:type="spellStart"/>
      <w:r w:rsidR="00742C5E" w:rsidRPr="00C85BD5">
        <w:rPr>
          <w:sz w:val="28"/>
          <w:szCs w:val="28"/>
        </w:rPr>
        <w:t>Evangelijos</w:t>
      </w:r>
      <w:proofErr w:type="spellEnd"/>
      <w:r w:rsidR="00742C5E" w:rsidRPr="00C85BD5">
        <w:rPr>
          <w:sz w:val="28"/>
          <w:szCs w:val="28"/>
        </w:rPr>
        <w:t xml:space="preserve"> </w:t>
      </w:r>
      <w:proofErr w:type="spellStart"/>
      <w:r w:rsidR="00742C5E" w:rsidRPr="00C85BD5">
        <w:rPr>
          <w:sz w:val="28"/>
          <w:szCs w:val="28"/>
        </w:rPr>
        <w:t>autoriteto</w:t>
      </w:r>
      <w:proofErr w:type="spellEnd"/>
      <w:r w:rsidR="00337505" w:rsidRPr="00C85BD5">
        <w:rPr>
          <w:sz w:val="28"/>
          <w:szCs w:val="28"/>
        </w:rPr>
        <w:t>.</w:t>
      </w:r>
    </w:p>
    <w:p w:rsidR="00E0458D" w:rsidRPr="00C85BD5" w:rsidRDefault="00E0458D" w:rsidP="00D50D6C">
      <w:pPr>
        <w:ind w:left="720"/>
        <w:rPr>
          <w:sz w:val="28"/>
          <w:szCs w:val="28"/>
        </w:rPr>
      </w:pPr>
    </w:p>
    <w:p w:rsidR="00E0458D" w:rsidRPr="00C85BD5" w:rsidRDefault="008A5023" w:rsidP="00AE2BC7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Kad</w:t>
      </w:r>
      <w:proofErr w:type="spellEnd"/>
      <w:r w:rsidRPr="00C85BD5">
        <w:rPr>
          <w:sz w:val="28"/>
          <w:szCs w:val="28"/>
        </w:rPr>
        <w:t xml:space="preserve"> </w:t>
      </w:r>
      <w:r w:rsidR="00742C5E" w:rsidRPr="00C85BD5">
        <w:rPr>
          <w:sz w:val="28"/>
          <w:szCs w:val="28"/>
          <w:lang w:val="lt-LT"/>
        </w:rPr>
        <w:t>išpuoliai prieš tikėjimo laisvę užsibaigtų ir žmonių teisė įgyvendinti jų tikėjimą</w:t>
      </w:r>
      <w:r w:rsidR="001E65EE" w:rsidRPr="00C85BD5">
        <w:rPr>
          <w:sz w:val="28"/>
          <w:szCs w:val="28"/>
          <w:lang w:val="lt-LT"/>
        </w:rPr>
        <w:t xml:space="preserve"> laisvėje būtų apsaugota</w:t>
      </w:r>
      <w:r w:rsidR="009A4DB9" w:rsidRPr="00C85BD5">
        <w:rPr>
          <w:sz w:val="28"/>
          <w:szCs w:val="28"/>
        </w:rPr>
        <w:t>.</w:t>
      </w:r>
    </w:p>
    <w:p w:rsidR="00E0458D" w:rsidRPr="00C85BD5" w:rsidRDefault="00E0458D">
      <w:pPr>
        <w:ind w:left="630"/>
        <w:rPr>
          <w:sz w:val="28"/>
          <w:szCs w:val="28"/>
        </w:rPr>
      </w:pPr>
    </w:p>
    <w:p w:rsidR="00312988" w:rsidRPr="00C85BD5" w:rsidRDefault="00F8026D" w:rsidP="006F322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Kad</w:t>
      </w:r>
      <w:proofErr w:type="spellEnd"/>
      <w:r w:rsidR="008A5023" w:rsidRPr="00C85BD5">
        <w:rPr>
          <w:sz w:val="28"/>
          <w:szCs w:val="28"/>
        </w:rPr>
        <w:t xml:space="preserve"> </w:t>
      </w:r>
      <w:proofErr w:type="spellStart"/>
      <w:r w:rsidR="00337505" w:rsidRPr="00C85BD5">
        <w:rPr>
          <w:sz w:val="28"/>
          <w:szCs w:val="28"/>
        </w:rPr>
        <w:t>mūsų</w:t>
      </w:r>
      <w:proofErr w:type="spellEnd"/>
      <w:r w:rsidR="00337505" w:rsidRPr="00C85BD5">
        <w:rPr>
          <w:sz w:val="28"/>
          <w:szCs w:val="28"/>
        </w:rPr>
        <w:t xml:space="preserve"> </w:t>
      </w:r>
      <w:proofErr w:type="spellStart"/>
      <w:r w:rsidR="00337505" w:rsidRPr="00C85BD5">
        <w:rPr>
          <w:sz w:val="28"/>
          <w:szCs w:val="28"/>
        </w:rPr>
        <w:t>parapij</w:t>
      </w:r>
      <w:r w:rsidR="00E167CC" w:rsidRPr="00C85BD5">
        <w:rPr>
          <w:sz w:val="28"/>
          <w:szCs w:val="28"/>
        </w:rPr>
        <w:t>os</w:t>
      </w:r>
      <w:proofErr w:type="spellEnd"/>
      <w:r w:rsidR="00E167CC" w:rsidRPr="00C85BD5">
        <w:rPr>
          <w:sz w:val="28"/>
          <w:szCs w:val="28"/>
        </w:rPr>
        <w:t xml:space="preserve"> </w:t>
      </w:r>
      <w:proofErr w:type="spellStart"/>
      <w:r w:rsidR="00E167CC" w:rsidRPr="00C85BD5">
        <w:rPr>
          <w:sz w:val="28"/>
          <w:szCs w:val="28"/>
        </w:rPr>
        <w:t>bendruomenė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gyventų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kaip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žemės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druska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ir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pasaulio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šviesa</w:t>
      </w:r>
      <w:proofErr w:type="spellEnd"/>
      <w:r w:rsidR="001E65EE" w:rsidRPr="00C85BD5">
        <w:rPr>
          <w:sz w:val="28"/>
          <w:szCs w:val="28"/>
        </w:rPr>
        <w:t>.</w:t>
      </w:r>
    </w:p>
    <w:p w:rsidR="00295C81" w:rsidRPr="00C85BD5" w:rsidRDefault="00295C81" w:rsidP="00295C81">
      <w:pPr>
        <w:ind w:left="720"/>
        <w:rPr>
          <w:sz w:val="28"/>
          <w:szCs w:val="28"/>
        </w:rPr>
      </w:pPr>
    </w:p>
    <w:p w:rsidR="00312988" w:rsidRPr="00D754D8" w:rsidRDefault="00F8026D" w:rsidP="001E65EE">
      <w:pPr>
        <w:numPr>
          <w:ilvl w:val="0"/>
          <w:numId w:val="2"/>
        </w:numPr>
        <w:rPr>
          <w:sz w:val="28"/>
          <w:szCs w:val="28"/>
          <w:lang w:val="lt-LT"/>
        </w:rPr>
      </w:pPr>
      <w:r w:rsidRPr="00C85BD5">
        <w:rPr>
          <w:sz w:val="28"/>
          <w:szCs w:val="28"/>
          <w:lang w:val="lt-LT"/>
        </w:rPr>
        <w:t>Kad</w:t>
      </w:r>
      <w:r w:rsidR="006D37DF" w:rsidRPr="00C85BD5">
        <w:rPr>
          <w:sz w:val="28"/>
          <w:szCs w:val="28"/>
          <w:lang w:val="lt-LT"/>
        </w:rPr>
        <w:t xml:space="preserve"> </w:t>
      </w:r>
      <w:r w:rsidR="001E65EE" w:rsidRPr="00C85BD5">
        <w:rPr>
          <w:sz w:val="28"/>
          <w:szCs w:val="28"/>
          <w:lang w:val="lt-LT"/>
        </w:rPr>
        <w:t xml:space="preserve">esantys valdžioje dirbtų panaikinti </w:t>
      </w:r>
      <w:r w:rsidR="00ED43E1" w:rsidRPr="00C85BD5">
        <w:rPr>
          <w:sz w:val="28"/>
          <w:szCs w:val="28"/>
          <w:lang w:val="lt-LT"/>
        </w:rPr>
        <w:t>skurdą sukeliančias priežastis,</w:t>
      </w:r>
      <w:r w:rsidR="001E65EE" w:rsidRPr="00C85BD5">
        <w:rPr>
          <w:sz w:val="28"/>
          <w:szCs w:val="28"/>
          <w:lang w:val="lt-LT"/>
        </w:rPr>
        <w:t xml:space="preserve"> ir įsteigtų programas vargšams</w:t>
      </w:r>
      <w:r w:rsidR="00ED43E1" w:rsidRPr="00C85BD5">
        <w:rPr>
          <w:sz w:val="28"/>
          <w:szCs w:val="28"/>
          <w:lang w:val="lt-LT"/>
        </w:rPr>
        <w:t xml:space="preserve">, </w:t>
      </w:r>
      <w:r w:rsidR="00ED43E1" w:rsidRPr="00D754D8">
        <w:rPr>
          <w:sz w:val="28"/>
          <w:szCs w:val="28"/>
          <w:lang w:val="lt-LT"/>
        </w:rPr>
        <w:t>kurios juos įjungtų į plačiąją vis</w:t>
      </w:r>
      <w:r w:rsidR="001E65EE" w:rsidRPr="00D754D8">
        <w:rPr>
          <w:sz w:val="28"/>
          <w:szCs w:val="28"/>
          <w:lang w:val="lt-LT"/>
        </w:rPr>
        <w:t>uomenę.</w:t>
      </w:r>
    </w:p>
    <w:p w:rsidR="00E0458D" w:rsidRPr="00C85BD5" w:rsidRDefault="00E0458D">
      <w:pPr>
        <w:ind w:left="630"/>
        <w:rPr>
          <w:sz w:val="28"/>
          <w:szCs w:val="28"/>
        </w:rPr>
      </w:pPr>
    </w:p>
    <w:p w:rsidR="00E0458D" w:rsidRPr="00D754D8" w:rsidRDefault="00E0458D" w:rsidP="00D754D8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Kad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Dievas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laimintų</w:t>
      </w:r>
      <w:proofErr w:type="spellEnd"/>
      <w:r w:rsidRPr="00C85BD5">
        <w:rPr>
          <w:sz w:val="28"/>
          <w:szCs w:val="28"/>
        </w:rPr>
        <w:t xml:space="preserve"> kun. </w:t>
      </w:r>
      <w:proofErr w:type="spellStart"/>
      <w:r w:rsidRPr="00C85BD5">
        <w:rPr>
          <w:sz w:val="28"/>
          <w:szCs w:val="28"/>
        </w:rPr>
        <w:t>Bacevičių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ir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Pastoracinę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ir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Finansų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Tarybas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jiems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siekiant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užtikrinti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D754D8">
        <w:rPr>
          <w:sz w:val="28"/>
          <w:szCs w:val="28"/>
        </w:rPr>
        <w:t>Šv</w:t>
      </w:r>
      <w:proofErr w:type="spellEnd"/>
      <w:r w:rsidRPr="00D754D8">
        <w:rPr>
          <w:sz w:val="28"/>
          <w:szCs w:val="28"/>
        </w:rPr>
        <w:t xml:space="preserve">. </w:t>
      </w:r>
      <w:proofErr w:type="spellStart"/>
      <w:r w:rsidRPr="00D754D8">
        <w:rPr>
          <w:sz w:val="28"/>
          <w:szCs w:val="28"/>
        </w:rPr>
        <w:t>Kazimiero</w:t>
      </w:r>
      <w:proofErr w:type="spellEnd"/>
      <w:r w:rsidRPr="00D754D8">
        <w:rPr>
          <w:sz w:val="28"/>
          <w:szCs w:val="28"/>
        </w:rPr>
        <w:t xml:space="preserve"> </w:t>
      </w:r>
      <w:proofErr w:type="spellStart"/>
      <w:r w:rsidRPr="00D754D8">
        <w:rPr>
          <w:sz w:val="28"/>
          <w:szCs w:val="28"/>
        </w:rPr>
        <w:t>parapijos</w:t>
      </w:r>
      <w:proofErr w:type="spellEnd"/>
      <w:r w:rsidRPr="00D754D8">
        <w:rPr>
          <w:sz w:val="28"/>
          <w:szCs w:val="28"/>
        </w:rPr>
        <w:t xml:space="preserve"> </w:t>
      </w:r>
      <w:proofErr w:type="spellStart"/>
      <w:r w:rsidRPr="00D754D8">
        <w:rPr>
          <w:sz w:val="28"/>
          <w:szCs w:val="28"/>
        </w:rPr>
        <w:t>ateitį</w:t>
      </w:r>
      <w:proofErr w:type="spellEnd"/>
      <w:r w:rsidRPr="00D754D8">
        <w:rPr>
          <w:sz w:val="28"/>
          <w:szCs w:val="28"/>
        </w:rPr>
        <w:t>.</w:t>
      </w:r>
    </w:p>
    <w:p w:rsidR="00E0458D" w:rsidRPr="00C85BD5" w:rsidRDefault="00E0458D">
      <w:pPr>
        <w:ind w:left="720"/>
        <w:rPr>
          <w:sz w:val="28"/>
          <w:szCs w:val="28"/>
        </w:rPr>
      </w:pPr>
    </w:p>
    <w:p w:rsidR="00E0458D" w:rsidRPr="00C85BD5" w:rsidRDefault="00E0458D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Kad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visi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parapijiečiai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suprastų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jų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atsakomybę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užtikrinti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Šv</w:t>
      </w:r>
      <w:proofErr w:type="spellEnd"/>
      <w:r w:rsidRPr="00C85BD5">
        <w:rPr>
          <w:sz w:val="28"/>
          <w:szCs w:val="28"/>
        </w:rPr>
        <w:t xml:space="preserve">. </w:t>
      </w:r>
      <w:proofErr w:type="spellStart"/>
      <w:r w:rsidRPr="00C85BD5">
        <w:rPr>
          <w:sz w:val="28"/>
          <w:szCs w:val="28"/>
        </w:rPr>
        <w:t>Kazimiero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parapijos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ateitį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teikiant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finansinę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paramą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remiant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lėšų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telkimą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įsijungiant</w:t>
      </w:r>
      <w:proofErr w:type="spellEnd"/>
      <w:r w:rsidRPr="00C85BD5">
        <w:rPr>
          <w:sz w:val="28"/>
          <w:szCs w:val="28"/>
        </w:rPr>
        <w:t xml:space="preserve"> į </w:t>
      </w:r>
      <w:proofErr w:type="spellStart"/>
      <w:r w:rsidRPr="00C85BD5">
        <w:rPr>
          <w:sz w:val="28"/>
          <w:szCs w:val="28"/>
        </w:rPr>
        <w:t>parapijos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veiklą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dalinantis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įdėjomis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ir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visų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svarbiausia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meldžiantis</w:t>
      </w:r>
      <w:proofErr w:type="spellEnd"/>
      <w:r w:rsidRPr="00C85BD5">
        <w:rPr>
          <w:sz w:val="28"/>
          <w:szCs w:val="28"/>
        </w:rPr>
        <w:t>.</w:t>
      </w:r>
    </w:p>
    <w:p w:rsidR="00E0458D" w:rsidRPr="00C85BD5" w:rsidRDefault="00E0458D">
      <w:pPr>
        <w:jc w:val="both"/>
        <w:rPr>
          <w:sz w:val="28"/>
          <w:szCs w:val="28"/>
          <w:lang w:val="lt-LT"/>
        </w:rPr>
      </w:pPr>
    </w:p>
    <w:p w:rsidR="00E0458D" w:rsidRPr="00C85BD5" w:rsidRDefault="007824CE" w:rsidP="00335446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Kad</w:t>
      </w:r>
      <w:proofErr w:type="spellEnd"/>
      <w:r w:rsidR="00B161A0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verslininkai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tarnautų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bendram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žmonijos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labui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rūpindamiesi</w:t>
      </w:r>
      <w:proofErr w:type="spellEnd"/>
      <w:r w:rsidR="001E65EE" w:rsidRPr="00C85BD5">
        <w:rPr>
          <w:sz w:val="28"/>
          <w:szCs w:val="28"/>
        </w:rPr>
        <w:t xml:space="preserve">, </w:t>
      </w:r>
      <w:proofErr w:type="spellStart"/>
      <w:r w:rsidR="001E65EE" w:rsidRPr="00C85BD5">
        <w:rPr>
          <w:sz w:val="28"/>
          <w:szCs w:val="28"/>
        </w:rPr>
        <w:t>kad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pasaul</w:t>
      </w:r>
      <w:r w:rsidR="00ED43E1" w:rsidRPr="00C85BD5">
        <w:rPr>
          <w:sz w:val="28"/>
          <w:szCs w:val="28"/>
        </w:rPr>
        <w:t>io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prekės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ir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turtai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būtų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prieinami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visiems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žmonėms</w:t>
      </w:r>
      <w:proofErr w:type="spellEnd"/>
      <w:r w:rsidR="001E65EE" w:rsidRPr="00C85BD5">
        <w:rPr>
          <w:sz w:val="28"/>
          <w:szCs w:val="28"/>
        </w:rPr>
        <w:t>.</w:t>
      </w:r>
    </w:p>
    <w:p w:rsidR="00E0458D" w:rsidRPr="00C85BD5" w:rsidRDefault="00E0458D">
      <w:pPr>
        <w:jc w:val="both"/>
        <w:rPr>
          <w:sz w:val="28"/>
          <w:szCs w:val="28"/>
          <w:lang w:val="lt-LT"/>
        </w:rPr>
      </w:pPr>
    </w:p>
    <w:p w:rsidR="00E0458D" w:rsidRPr="009A2250" w:rsidRDefault="00E0458D" w:rsidP="00ED43E1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Kad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visi</w:t>
      </w:r>
      <w:proofErr w:type="spellEnd"/>
      <w:r w:rsidR="001E65EE" w:rsidRPr="00C85BD5">
        <w:rPr>
          <w:sz w:val="28"/>
          <w:szCs w:val="28"/>
        </w:rPr>
        <w:t xml:space="preserve">, </w:t>
      </w:r>
      <w:proofErr w:type="spellStart"/>
      <w:r w:rsidR="001E65EE" w:rsidRPr="00C85BD5">
        <w:rPr>
          <w:sz w:val="28"/>
          <w:szCs w:val="28"/>
        </w:rPr>
        <w:t>kurie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yra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kamuojami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vargų</w:t>
      </w:r>
      <w:proofErr w:type="spellEnd"/>
      <w:r w:rsidR="001E65EE" w:rsidRPr="00C85BD5">
        <w:rPr>
          <w:sz w:val="28"/>
          <w:szCs w:val="28"/>
        </w:rPr>
        <w:t xml:space="preserve">, </w:t>
      </w:r>
      <w:proofErr w:type="spellStart"/>
      <w:r w:rsidR="001E65EE" w:rsidRPr="00C85BD5">
        <w:rPr>
          <w:sz w:val="28"/>
          <w:szCs w:val="28"/>
        </w:rPr>
        <w:t>ypač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vargšai</w:t>
      </w:r>
      <w:proofErr w:type="spellEnd"/>
      <w:r w:rsidR="001E65EE" w:rsidRPr="00C85BD5">
        <w:rPr>
          <w:sz w:val="28"/>
          <w:szCs w:val="28"/>
        </w:rPr>
        <w:t xml:space="preserve">, </w:t>
      </w:r>
      <w:proofErr w:type="spellStart"/>
      <w:r w:rsidR="001E65EE" w:rsidRPr="00C85BD5">
        <w:rPr>
          <w:sz w:val="28"/>
          <w:szCs w:val="28"/>
        </w:rPr>
        <w:t>pabėgėliai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ir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žmonių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atstumtieji</w:t>
      </w:r>
      <w:proofErr w:type="spellEnd"/>
      <w:r w:rsidR="001E65EE" w:rsidRPr="00C85BD5">
        <w:rPr>
          <w:sz w:val="28"/>
          <w:szCs w:val="28"/>
        </w:rPr>
        <w:t xml:space="preserve">, </w:t>
      </w:r>
      <w:proofErr w:type="spellStart"/>
      <w:r w:rsidR="001E65EE" w:rsidRPr="00C85BD5">
        <w:rPr>
          <w:sz w:val="28"/>
          <w:szCs w:val="28"/>
        </w:rPr>
        <w:t>rastų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1E65EE" w:rsidRPr="00C85BD5">
        <w:rPr>
          <w:sz w:val="28"/>
          <w:szCs w:val="28"/>
        </w:rPr>
        <w:t>prieglobstį</w:t>
      </w:r>
      <w:proofErr w:type="spellEnd"/>
      <w:r w:rsidR="001E65EE" w:rsidRPr="00C85BD5">
        <w:rPr>
          <w:sz w:val="28"/>
          <w:szCs w:val="28"/>
        </w:rPr>
        <w:t xml:space="preserve"> </w:t>
      </w:r>
      <w:proofErr w:type="spellStart"/>
      <w:r w:rsidR="00ED43E1" w:rsidRPr="009A2250">
        <w:rPr>
          <w:sz w:val="28"/>
          <w:szCs w:val="28"/>
        </w:rPr>
        <w:t>mūsų</w:t>
      </w:r>
      <w:proofErr w:type="spellEnd"/>
      <w:r w:rsidR="00ED43E1" w:rsidRPr="009A2250">
        <w:rPr>
          <w:sz w:val="28"/>
          <w:szCs w:val="28"/>
        </w:rPr>
        <w:t xml:space="preserve"> </w:t>
      </w:r>
      <w:proofErr w:type="spellStart"/>
      <w:r w:rsidR="00ED43E1" w:rsidRPr="009A2250">
        <w:rPr>
          <w:sz w:val="28"/>
          <w:szCs w:val="28"/>
        </w:rPr>
        <w:t>bendruomenėse</w:t>
      </w:r>
      <w:proofErr w:type="spellEnd"/>
      <w:r w:rsidR="00ED43E1" w:rsidRPr="009A2250">
        <w:rPr>
          <w:sz w:val="28"/>
          <w:szCs w:val="28"/>
        </w:rPr>
        <w:t xml:space="preserve"> </w:t>
      </w:r>
      <w:proofErr w:type="spellStart"/>
      <w:r w:rsidR="001E65EE" w:rsidRPr="009A2250">
        <w:rPr>
          <w:sz w:val="28"/>
          <w:szCs w:val="28"/>
        </w:rPr>
        <w:t>ir</w:t>
      </w:r>
      <w:proofErr w:type="spellEnd"/>
      <w:r w:rsidR="001E65EE" w:rsidRPr="009A2250">
        <w:rPr>
          <w:sz w:val="28"/>
          <w:szCs w:val="28"/>
        </w:rPr>
        <w:t xml:space="preserve"> </w:t>
      </w:r>
      <w:proofErr w:type="spellStart"/>
      <w:r w:rsidR="00ED43E1" w:rsidRPr="009A2250">
        <w:rPr>
          <w:sz w:val="28"/>
          <w:szCs w:val="28"/>
        </w:rPr>
        <w:t>jiems</w:t>
      </w:r>
      <w:proofErr w:type="spellEnd"/>
      <w:r w:rsidR="00ED43E1" w:rsidRPr="009A2250">
        <w:rPr>
          <w:sz w:val="28"/>
          <w:szCs w:val="28"/>
        </w:rPr>
        <w:t xml:space="preserve"> </w:t>
      </w:r>
      <w:proofErr w:type="spellStart"/>
      <w:r w:rsidR="00ED43E1" w:rsidRPr="009A2250">
        <w:rPr>
          <w:sz w:val="28"/>
          <w:szCs w:val="28"/>
        </w:rPr>
        <w:t>būtų</w:t>
      </w:r>
      <w:proofErr w:type="spellEnd"/>
      <w:r w:rsidR="00ED43E1" w:rsidRPr="009A2250">
        <w:rPr>
          <w:sz w:val="28"/>
          <w:szCs w:val="28"/>
        </w:rPr>
        <w:t xml:space="preserve"> </w:t>
      </w:r>
      <w:proofErr w:type="spellStart"/>
      <w:r w:rsidR="00ED43E1" w:rsidRPr="009A2250">
        <w:rPr>
          <w:sz w:val="28"/>
          <w:szCs w:val="28"/>
        </w:rPr>
        <w:t>ištiesta</w:t>
      </w:r>
      <w:proofErr w:type="spellEnd"/>
      <w:r w:rsidR="00ED43E1" w:rsidRPr="009A2250">
        <w:rPr>
          <w:sz w:val="28"/>
          <w:szCs w:val="28"/>
        </w:rPr>
        <w:t xml:space="preserve"> </w:t>
      </w:r>
      <w:proofErr w:type="spellStart"/>
      <w:r w:rsidR="00ED43E1" w:rsidRPr="009A2250">
        <w:rPr>
          <w:sz w:val="28"/>
          <w:szCs w:val="28"/>
        </w:rPr>
        <w:t>pagelbos</w:t>
      </w:r>
      <w:proofErr w:type="spellEnd"/>
      <w:r w:rsidR="00ED43E1" w:rsidRPr="009A2250">
        <w:rPr>
          <w:sz w:val="28"/>
          <w:szCs w:val="28"/>
        </w:rPr>
        <w:t xml:space="preserve"> </w:t>
      </w:r>
      <w:proofErr w:type="spellStart"/>
      <w:r w:rsidR="00ED43E1" w:rsidRPr="009A2250">
        <w:rPr>
          <w:sz w:val="28"/>
          <w:szCs w:val="28"/>
        </w:rPr>
        <w:t>ranka</w:t>
      </w:r>
      <w:proofErr w:type="spellEnd"/>
      <w:r w:rsidR="001E65EE" w:rsidRPr="009A2250">
        <w:rPr>
          <w:sz w:val="28"/>
          <w:szCs w:val="28"/>
        </w:rPr>
        <w:t>.</w:t>
      </w:r>
    </w:p>
    <w:p w:rsidR="003D534B" w:rsidRPr="00C85BD5" w:rsidRDefault="003D534B" w:rsidP="003D534B">
      <w:pPr>
        <w:ind w:left="720"/>
        <w:rPr>
          <w:sz w:val="28"/>
          <w:szCs w:val="28"/>
          <w:highlight w:val="yellow"/>
        </w:rPr>
      </w:pPr>
    </w:p>
    <w:p w:rsidR="003D534B" w:rsidRPr="00C85BD5" w:rsidRDefault="0003599E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85BD5">
        <w:rPr>
          <w:sz w:val="28"/>
          <w:szCs w:val="28"/>
        </w:rPr>
        <w:t>Kad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visi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kurie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meldžiasi</w:t>
      </w:r>
      <w:proofErr w:type="spellEnd"/>
      <w:r w:rsidRPr="00C85BD5">
        <w:rPr>
          <w:sz w:val="28"/>
          <w:szCs w:val="28"/>
        </w:rPr>
        <w:t xml:space="preserve">, </w:t>
      </w:r>
      <w:proofErr w:type="spellStart"/>
      <w:r w:rsidRPr="00C85BD5">
        <w:rPr>
          <w:sz w:val="28"/>
          <w:szCs w:val="28"/>
        </w:rPr>
        <w:t>būtų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užtikrinti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maldos</w:t>
      </w:r>
      <w:proofErr w:type="spellEnd"/>
      <w:r w:rsidRPr="00C85BD5">
        <w:rPr>
          <w:sz w:val="28"/>
          <w:szCs w:val="28"/>
        </w:rPr>
        <w:t xml:space="preserve"> </w:t>
      </w:r>
      <w:proofErr w:type="spellStart"/>
      <w:r w:rsidRPr="00C85BD5">
        <w:rPr>
          <w:sz w:val="28"/>
          <w:szCs w:val="28"/>
        </w:rPr>
        <w:t>galia</w:t>
      </w:r>
      <w:proofErr w:type="spellEnd"/>
      <w:r w:rsidR="00115AEE" w:rsidRPr="00C85BD5">
        <w:rPr>
          <w:sz w:val="28"/>
          <w:szCs w:val="28"/>
        </w:rPr>
        <w:t>.</w:t>
      </w:r>
    </w:p>
    <w:p w:rsidR="00E167CC" w:rsidRPr="00C85BD5" w:rsidRDefault="00E167CC">
      <w:pPr>
        <w:pStyle w:val="BodyText"/>
        <w:jc w:val="center"/>
        <w:rPr>
          <w:b/>
          <w:sz w:val="28"/>
          <w:szCs w:val="28"/>
        </w:rPr>
      </w:pPr>
    </w:p>
    <w:p w:rsidR="0028301F" w:rsidRPr="00C85BD5" w:rsidRDefault="0028301F">
      <w:pPr>
        <w:pStyle w:val="BodyText"/>
        <w:jc w:val="center"/>
        <w:rPr>
          <w:b/>
          <w:sz w:val="28"/>
          <w:szCs w:val="28"/>
        </w:rPr>
      </w:pPr>
    </w:p>
    <w:p w:rsidR="00335446" w:rsidRPr="00C85BD5" w:rsidRDefault="00D754D8">
      <w:pPr>
        <w:pStyle w:val="BodyTex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2410083</wp:posOffset>
            </wp:positionH>
            <wp:positionV relativeFrom="paragraph">
              <wp:posOffset>-129744</wp:posOffset>
            </wp:positionV>
            <wp:extent cx="537004" cy="926757"/>
            <wp:effectExtent l="19050" t="0" r="0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04" cy="92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Pr="00C85BD5" w:rsidRDefault="00E0458D">
      <w:pPr>
        <w:pStyle w:val="BodyText"/>
        <w:jc w:val="left"/>
        <w:rPr>
          <w:b/>
          <w:sz w:val="28"/>
          <w:szCs w:val="28"/>
        </w:rPr>
      </w:pPr>
    </w:p>
    <w:p w:rsidR="00E0458D" w:rsidRPr="00C85BD5" w:rsidRDefault="00E0458D">
      <w:pPr>
        <w:pStyle w:val="BodyText"/>
        <w:ind w:left="1440" w:firstLine="720"/>
        <w:jc w:val="left"/>
        <w:rPr>
          <w:b/>
          <w:sz w:val="28"/>
          <w:szCs w:val="28"/>
        </w:rPr>
      </w:pPr>
      <w:r w:rsidRPr="00C85BD5">
        <w:rPr>
          <w:b/>
          <w:sz w:val="28"/>
          <w:szCs w:val="28"/>
        </w:rPr>
        <w:t xml:space="preserve">        </w:t>
      </w:r>
    </w:p>
    <w:p w:rsidR="00E0458D" w:rsidRPr="00C85BD5" w:rsidRDefault="00E0458D">
      <w:pPr>
        <w:pStyle w:val="BodyText"/>
        <w:ind w:left="1440" w:firstLine="720"/>
        <w:jc w:val="left"/>
        <w:rPr>
          <w:b/>
          <w:sz w:val="28"/>
          <w:szCs w:val="28"/>
        </w:rPr>
      </w:pPr>
      <w:r w:rsidRPr="00C85BD5">
        <w:rPr>
          <w:b/>
          <w:sz w:val="28"/>
          <w:szCs w:val="28"/>
        </w:rPr>
        <w:t xml:space="preserve">    </w:t>
      </w:r>
      <w:proofErr w:type="spellStart"/>
      <w:r w:rsidRPr="00C85BD5">
        <w:rPr>
          <w:b/>
          <w:sz w:val="28"/>
          <w:szCs w:val="28"/>
        </w:rPr>
        <w:t>KAS</w:t>
      </w:r>
      <w:proofErr w:type="spellEnd"/>
      <w:r w:rsidRPr="00C85BD5">
        <w:rPr>
          <w:b/>
          <w:sz w:val="28"/>
          <w:szCs w:val="28"/>
        </w:rPr>
        <w:t xml:space="preserve">  </w:t>
      </w:r>
      <w:proofErr w:type="spellStart"/>
      <w:r w:rsidRPr="00C85BD5">
        <w:rPr>
          <w:b/>
          <w:sz w:val="28"/>
          <w:szCs w:val="28"/>
        </w:rPr>
        <w:t>NAUJO</w:t>
      </w:r>
      <w:proofErr w:type="spellEnd"/>
      <w:r w:rsidRPr="00C85BD5">
        <w:rPr>
          <w:b/>
          <w:sz w:val="28"/>
          <w:szCs w:val="28"/>
        </w:rPr>
        <w:t xml:space="preserve">  </w:t>
      </w:r>
      <w:r w:rsidRPr="00C85BD5">
        <w:rPr>
          <w:b/>
          <w:sz w:val="28"/>
          <w:szCs w:val="28"/>
        </w:rPr>
        <w:tab/>
      </w:r>
      <w:r w:rsidRPr="00C85BD5">
        <w:rPr>
          <w:b/>
          <w:sz w:val="28"/>
          <w:szCs w:val="28"/>
          <w:lang w:val="lt-LT"/>
        </w:rPr>
        <w:t>ŠV. KAZIMIERO  PARAPIJOJE</w:t>
      </w:r>
      <w:r w:rsidRPr="00C85BD5">
        <w:rPr>
          <w:b/>
          <w:sz w:val="28"/>
          <w:szCs w:val="28"/>
        </w:rPr>
        <w:t>?</w:t>
      </w:r>
    </w:p>
    <w:p w:rsidR="00E35074" w:rsidRPr="00C85BD5" w:rsidRDefault="00D754D8" w:rsidP="00D754D8">
      <w:pPr>
        <w:pStyle w:val="BodyText"/>
        <w:jc w:val="left"/>
        <w:rPr>
          <w:sz w:val="28"/>
          <w:szCs w:val="28"/>
          <w:lang w:val="lt-LT"/>
        </w:rPr>
      </w:pPr>
      <w:r w:rsidRPr="00D754D8">
        <w:rPr>
          <w:bCs/>
          <w:sz w:val="16"/>
          <w:szCs w:val="16"/>
          <w:u w:val="single"/>
          <w:lang w:val="lt-LT"/>
        </w:rPr>
        <w:br/>
      </w:r>
      <w:r w:rsidR="00571BE8" w:rsidRPr="00C85BD5">
        <w:rPr>
          <w:sz w:val="28"/>
          <w:szCs w:val="28"/>
          <w:lang w:val="lt-LT"/>
        </w:rPr>
        <w:t xml:space="preserve">     </w:t>
      </w:r>
      <w:r w:rsidR="001E65EE" w:rsidRPr="00C85BD5">
        <w:rPr>
          <w:sz w:val="28"/>
          <w:szCs w:val="28"/>
          <w:lang w:val="lt-LT"/>
        </w:rPr>
        <w:t>vasar</w:t>
      </w:r>
      <w:r w:rsidR="00F17128" w:rsidRPr="00C85BD5">
        <w:rPr>
          <w:sz w:val="28"/>
          <w:szCs w:val="28"/>
          <w:lang w:val="lt-LT"/>
        </w:rPr>
        <w:t>i</w:t>
      </w:r>
      <w:r w:rsidR="00335446" w:rsidRPr="00C85BD5">
        <w:rPr>
          <w:sz w:val="28"/>
          <w:szCs w:val="28"/>
          <w:lang w:val="lt-LT"/>
        </w:rPr>
        <w:t>o</w:t>
      </w:r>
      <w:r w:rsidR="00A00B7A" w:rsidRPr="00C85BD5">
        <w:rPr>
          <w:bCs/>
          <w:sz w:val="28"/>
          <w:szCs w:val="28"/>
          <w:lang w:val="lt-LT"/>
        </w:rPr>
        <w:t xml:space="preserve"> </w:t>
      </w:r>
      <w:r w:rsidR="001E65EE" w:rsidRPr="00C85BD5">
        <w:rPr>
          <w:bCs/>
          <w:sz w:val="28"/>
          <w:szCs w:val="28"/>
          <w:lang w:val="lt-LT"/>
        </w:rPr>
        <w:t xml:space="preserve">  1</w:t>
      </w:r>
      <w:r w:rsidR="0003599E" w:rsidRPr="00C85BD5">
        <w:rPr>
          <w:bCs/>
          <w:sz w:val="28"/>
          <w:szCs w:val="28"/>
          <w:lang w:val="lt-LT"/>
        </w:rPr>
        <w:t>d.</w:t>
      </w:r>
      <w:r w:rsidR="00571BE8" w:rsidRPr="00C85BD5">
        <w:rPr>
          <w:bCs/>
          <w:sz w:val="28"/>
          <w:szCs w:val="28"/>
          <w:lang w:val="lt-LT"/>
        </w:rPr>
        <w:t xml:space="preserve">    </w:t>
      </w:r>
      <w:r w:rsidR="00E35074" w:rsidRPr="00C85BD5">
        <w:rPr>
          <w:bCs/>
          <w:sz w:val="28"/>
          <w:szCs w:val="28"/>
          <w:lang w:val="lt-LT"/>
        </w:rPr>
        <w:t xml:space="preserve">– </w:t>
      </w:r>
      <w:r w:rsidR="00F8026D" w:rsidRPr="00C85BD5">
        <w:rPr>
          <w:b/>
          <w:bCs/>
          <w:sz w:val="28"/>
          <w:szCs w:val="28"/>
          <w:lang w:val="lt-LT"/>
        </w:rPr>
        <w:t xml:space="preserve">Pirmojo mėnesio penktadienio </w:t>
      </w:r>
      <w:r w:rsidR="00F8026D" w:rsidRPr="00C85BD5">
        <w:rPr>
          <w:b/>
          <w:sz w:val="28"/>
          <w:szCs w:val="28"/>
          <w:lang w:val="lt-LT"/>
        </w:rPr>
        <w:t>Eucharistijos garbinimas</w:t>
      </w:r>
      <w:r w:rsidR="00F8026D" w:rsidRPr="00C85BD5">
        <w:rPr>
          <w:sz w:val="28"/>
          <w:szCs w:val="28"/>
          <w:lang w:val="lt-LT"/>
        </w:rPr>
        <w:t xml:space="preserve"> </w:t>
      </w:r>
      <w:r w:rsidR="00F8026D" w:rsidRPr="00C85BD5">
        <w:rPr>
          <w:b/>
          <w:sz w:val="28"/>
          <w:szCs w:val="28"/>
          <w:lang w:val="lt-LT"/>
        </w:rPr>
        <w:t>ryte</w:t>
      </w:r>
      <w:r w:rsidR="00A00B7A" w:rsidRPr="00C85BD5">
        <w:rPr>
          <w:b/>
          <w:sz w:val="28"/>
          <w:szCs w:val="28"/>
          <w:lang w:val="lt-LT"/>
        </w:rPr>
        <w:t xml:space="preserve"> </w:t>
      </w:r>
      <w:r w:rsidR="00F8026D" w:rsidRPr="00C85BD5"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br/>
      </w:r>
      <w:r>
        <w:rPr>
          <w:sz w:val="28"/>
          <w:szCs w:val="28"/>
          <w:lang w:val="lt-LT"/>
        </w:rPr>
        <w:tab/>
      </w:r>
      <w:r>
        <w:rPr>
          <w:sz w:val="28"/>
          <w:szCs w:val="28"/>
          <w:lang w:val="lt-LT"/>
        </w:rPr>
        <w:tab/>
      </w:r>
      <w:r>
        <w:rPr>
          <w:sz w:val="28"/>
          <w:szCs w:val="28"/>
          <w:lang w:val="lt-LT"/>
        </w:rPr>
        <w:tab/>
      </w:r>
      <w:r w:rsidR="00F8026D" w:rsidRPr="00C85BD5">
        <w:rPr>
          <w:sz w:val="28"/>
          <w:szCs w:val="28"/>
          <w:lang w:val="lt-LT"/>
        </w:rPr>
        <w:t>8:00 - 9:00v.r. bažnyčioje</w:t>
      </w:r>
    </w:p>
    <w:p w:rsidR="006D37DF" w:rsidRPr="00C85BD5" w:rsidRDefault="001E65EE" w:rsidP="00D754D8">
      <w:pPr>
        <w:pStyle w:val="BodyText"/>
        <w:jc w:val="left"/>
        <w:rPr>
          <w:sz w:val="28"/>
          <w:szCs w:val="28"/>
          <w:lang w:val="lt-LT"/>
        </w:rPr>
      </w:pPr>
      <w:r w:rsidRPr="00C85BD5">
        <w:rPr>
          <w:sz w:val="28"/>
          <w:szCs w:val="28"/>
          <w:lang w:val="lt-LT"/>
        </w:rPr>
        <w:t xml:space="preserve">     vasar</w:t>
      </w:r>
      <w:r w:rsidR="00F17128" w:rsidRPr="00C85BD5">
        <w:rPr>
          <w:sz w:val="28"/>
          <w:szCs w:val="28"/>
          <w:lang w:val="lt-LT"/>
        </w:rPr>
        <w:t>i</w:t>
      </w:r>
      <w:r w:rsidR="0028301F" w:rsidRPr="00C85BD5">
        <w:rPr>
          <w:sz w:val="28"/>
          <w:szCs w:val="28"/>
          <w:lang w:val="lt-LT"/>
        </w:rPr>
        <w:t xml:space="preserve">o </w:t>
      </w:r>
      <w:r w:rsidRPr="00C85BD5">
        <w:rPr>
          <w:sz w:val="28"/>
          <w:szCs w:val="28"/>
          <w:lang w:val="lt-LT"/>
        </w:rPr>
        <w:t>13</w:t>
      </w:r>
      <w:r w:rsidR="0028301F" w:rsidRPr="00C85BD5">
        <w:rPr>
          <w:sz w:val="28"/>
          <w:szCs w:val="28"/>
          <w:lang w:val="lt-LT"/>
        </w:rPr>
        <w:t xml:space="preserve">d. </w:t>
      </w:r>
      <w:r w:rsidR="00E167CC" w:rsidRPr="00C85BD5">
        <w:rPr>
          <w:sz w:val="28"/>
          <w:szCs w:val="28"/>
          <w:lang w:val="lt-LT"/>
        </w:rPr>
        <w:t xml:space="preserve"> </w:t>
      </w:r>
      <w:r w:rsidR="00571BE8" w:rsidRPr="00C85BD5">
        <w:rPr>
          <w:bCs/>
          <w:sz w:val="28"/>
          <w:szCs w:val="28"/>
          <w:lang w:val="lt-LT"/>
        </w:rPr>
        <w:t xml:space="preserve">  </w:t>
      </w:r>
      <w:r w:rsidR="00295C81" w:rsidRPr="00C85BD5">
        <w:rPr>
          <w:sz w:val="28"/>
          <w:szCs w:val="28"/>
          <w:lang w:val="lt-LT"/>
        </w:rPr>
        <w:t xml:space="preserve">– </w:t>
      </w:r>
      <w:r w:rsidR="00834223" w:rsidRPr="00C85BD5">
        <w:rPr>
          <w:b/>
          <w:bCs/>
          <w:sz w:val="28"/>
          <w:szCs w:val="28"/>
          <w:lang w:val="lt-LT"/>
        </w:rPr>
        <w:t xml:space="preserve">Eucharistijos garbinimas vakare </w:t>
      </w:r>
      <w:r w:rsidR="00834223" w:rsidRPr="00C85BD5">
        <w:rPr>
          <w:bCs/>
          <w:sz w:val="28"/>
          <w:szCs w:val="28"/>
          <w:lang w:val="lt-LT"/>
        </w:rPr>
        <w:t>6:00-7:00v.v. bažnyčioje</w:t>
      </w:r>
    </w:p>
    <w:p w:rsidR="00E167CC" w:rsidRPr="00C85BD5" w:rsidRDefault="001E65EE" w:rsidP="00D754D8">
      <w:pPr>
        <w:pStyle w:val="BodyText"/>
        <w:jc w:val="left"/>
        <w:rPr>
          <w:sz w:val="28"/>
          <w:szCs w:val="28"/>
          <w:lang w:val="lt-LT"/>
        </w:rPr>
      </w:pPr>
      <w:r w:rsidRPr="00C85BD5">
        <w:rPr>
          <w:sz w:val="28"/>
          <w:szCs w:val="28"/>
          <w:lang w:val="lt-LT"/>
        </w:rPr>
        <w:t xml:space="preserve">     vasario 17d.  </w:t>
      </w:r>
      <w:r w:rsidRPr="00C85BD5">
        <w:rPr>
          <w:bCs/>
          <w:sz w:val="28"/>
          <w:szCs w:val="28"/>
          <w:lang w:val="lt-LT"/>
        </w:rPr>
        <w:t xml:space="preserve">  </w:t>
      </w:r>
      <w:r w:rsidRPr="00C85BD5">
        <w:rPr>
          <w:sz w:val="28"/>
          <w:szCs w:val="28"/>
          <w:lang w:val="lt-LT"/>
        </w:rPr>
        <w:t xml:space="preserve">– </w:t>
      </w:r>
      <w:r w:rsidRPr="00C85BD5">
        <w:rPr>
          <w:b/>
          <w:sz w:val="28"/>
          <w:szCs w:val="28"/>
          <w:lang w:val="lt-LT"/>
        </w:rPr>
        <w:t xml:space="preserve">Parapija švenčia Lietuvos Nepriklausomybės šventę </w:t>
      </w:r>
      <w:r w:rsidRPr="00C85BD5">
        <w:rPr>
          <w:sz w:val="28"/>
          <w:szCs w:val="28"/>
          <w:lang w:val="lt-LT"/>
        </w:rPr>
        <w:t>10:00v.r.</w:t>
      </w:r>
    </w:p>
    <w:tbl>
      <w:tblPr>
        <w:tblW w:w="0" w:type="auto"/>
        <w:tblInd w:w="198" w:type="dxa"/>
        <w:tblLook w:val="04A0"/>
      </w:tblPr>
      <w:tblGrid>
        <w:gridCol w:w="6155"/>
        <w:gridCol w:w="3943"/>
      </w:tblGrid>
      <w:tr w:rsidR="006D4737" w:rsidRPr="00C85BD5" w:rsidTr="00143673">
        <w:tc>
          <w:tcPr>
            <w:tcW w:w="6390" w:type="dxa"/>
          </w:tcPr>
          <w:p w:rsidR="00F17128" w:rsidRPr="00C85BD5" w:rsidRDefault="00F17128" w:rsidP="00F1443A">
            <w:pPr>
              <w:pStyle w:val="BodyText"/>
              <w:jc w:val="center"/>
              <w:rPr>
                <w:b/>
                <w:bCs/>
                <w:sz w:val="28"/>
                <w:szCs w:val="28"/>
                <w:lang w:val="lt-LT"/>
              </w:rPr>
            </w:pPr>
          </w:p>
          <w:p w:rsidR="006D4737" w:rsidRPr="00C85BD5" w:rsidRDefault="001E65EE" w:rsidP="00F1443A">
            <w:pPr>
              <w:pStyle w:val="BodyText"/>
              <w:jc w:val="center"/>
              <w:rPr>
                <w:sz w:val="28"/>
                <w:szCs w:val="28"/>
                <w:lang w:val="lt-LT"/>
              </w:rPr>
            </w:pPr>
            <w:r w:rsidRPr="00C85BD5">
              <w:rPr>
                <w:sz w:val="28"/>
                <w:szCs w:val="28"/>
                <w:lang w:val="lt-LT"/>
              </w:rPr>
              <w:t>VASAR</w:t>
            </w:r>
            <w:r w:rsidR="00F17128" w:rsidRPr="00C85BD5">
              <w:rPr>
                <w:sz w:val="28"/>
                <w:szCs w:val="28"/>
                <w:lang w:val="lt-LT"/>
              </w:rPr>
              <w:t>I</w:t>
            </w:r>
            <w:r w:rsidR="00335446" w:rsidRPr="00C85BD5">
              <w:rPr>
                <w:sz w:val="28"/>
                <w:szCs w:val="28"/>
                <w:lang w:val="lt-LT"/>
              </w:rPr>
              <w:t>O</w:t>
            </w:r>
            <w:r w:rsidR="00143673" w:rsidRPr="00C85BD5">
              <w:rPr>
                <w:sz w:val="28"/>
                <w:szCs w:val="28"/>
                <w:lang w:val="lt-LT"/>
              </w:rPr>
              <w:t xml:space="preserve"> MĖNESIO ŠVENTIEJI</w:t>
            </w:r>
          </w:p>
          <w:p w:rsidR="006D4737" w:rsidRPr="00C85BD5" w:rsidRDefault="006D4737" w:rsidP="003C2BE1">
            <w:pPr>
              <w:pStyle w:val="BodyText"/>
              <w:jc w:val="center"/>
              <w:rPr>
                <w:b/>
                <w:sz w:val="28"/>
                <w:szCs w:val="28"/>
                <w:lang w:val="lt-LT"/>
              </w:rPr>
            </w:pPr>
          </w:p>
          <w:p w:rsidR="006D4737" w:rsidRPr="00C85BD5" w:rsidRDefault="00143673" w:rsidP="003C2BE1">
            <w:pPr>
              <w:pStyle w:val="BodyText"/>
              <w:jc w:val="center"/>
              <w:rPr>
                <w:i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 xml:space="preserve">SEPTYNI </w:t>
            </w:r>
            <w:proofErr w:type="spellStart"/>
            <w:r w:rsidRPr="00C85BD5">
              <w:rPr>
                <w:b/>
                <w:sz w:val="28"/>
                <w:szCs w:val="28"/>
                <w:lang w:val="lt-LT"/>
              </w:rPr>
              <w:t>SERVITŲ</w:t>
            </w:r>
            <w:proofErr w:type="spellEnd"/>
            <w:r w:rsidRPr="00C85BD5">
              <w:rPr>
                <w:b/>
                <w:sz w:val="28"/>
                <w:szCs w:val="28"/>
                <w:lang w:val="lt-LT"/>
              </w:rPr>
              <w:t xml:space="preserve"> BROLIJOS STEIGĖJAI</w:t>
            </w:r>
          </w:p>
          <w:p w:rsidR="005B1C8E" w:rsidRPr="00C85BD5" w:rsidRDefault="005B1C8E" w:rsidP="003C2BE1">
            <w:pPr>
              <w:pStyle w:val="BodyText"/>
              <w:jc w:val="center"/>
              <w:rPr>
                <w:b/>
                <w:sz w:val="28"/>
                <w:szCs w:val="28"/>
                <w:lang w:val="lt-LT"/>
              </w:rPr>
            </w:pPr>
          </w:p>
          <w:p w:rsidR="006D4737" w:rsidRPr="00C85BD5" w:rsidRDefault="00F8026D" w:rsidP="003C2BE1">
            <w:pPr>
              <w:pStyle w:val="BodyText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>(</w:t>
            </w:r>
            <w:r w:rsidR="00143673" w:rsidRPr="00C85BD5">
              <w:rPr>
                <w:b/>
                <w:sz w:val="28"/>
                <w:szCs w:val="28"/>
                <w:lang w:val="lt-LT"/>
              </w:rPr>
              <w:t>13-asis amžius</w:t>
            </w:r>
            <w:r w:rsidR="00564185" w:rsidRPr="00C85BD5">
              <w:rPr>
                <w:b/>
                <w:sz w:val="28"/>
                <w:szCs w:val="28"/>
                <w:lang w:val="lt-LT"/>
              </w:rPr>
              <w:t>)</w:t>
            </w:r>
          </w:p>
          <w:p w:rsidR="005B1C8E" w:rsidRPr="00C85BD5" w:rsidRDefault="005B1C8E" w:rsidP="003C2BE1">
            <w:pPr>
              <w:pStyle w:val="BodyText"/>
              <w:jc w:val="center"/>
              <w:rPr>
                <w:b/>
                <w:sz w:val="28"/>
                <w:szCs w:val="28"/>
                <w:lang w:val="lt-LT"/>
              </w:rPr>
            </w:pPr>
          </w:p>
          <w:p w:rsidR="00220A91" w:rsidRPr="00D754D8" w:rsidRDefault="00143673" w:rsidP="00D754D8">
            <w:pPr>
              <w:pStyle w:val="BodyText"/>
              <w:jc w:val="center"/>
              <w:rPr>
                <w:b/>
                <w:sz w:val="28"/>
                <w:szCs w:val="28"/>
                <w:lang w:val="lt-LT"/>
              </w:rPr>
            </w:pPr>
            <w:r w:rsidRPr="00C85BD5">
              <w:rPr>
                <w:b/>
                <w:sz w:val="28"/>
                <w:szCs w:val="28"/>
                <w:lang w:val="lt-LT"/>
              </w:rPr>
              <w:t>vasar</w:t>
            </w:r>
            <w:r w:rsidR="00F17128" w:rsidRPr="00C85BD5">
              <w:rPr>
                <w:b/>
                <w:sz w:val="28"/>
                <w:szCs w:val="28"/>
                <w:lang w:val="lt-LT"/>
              </w:rPr>
              <w:t>i</w:t>
            </w:r>
            <w:r w:rsidR="009D43BE" w:rsidRPr="00C85BD5">
              <w:rPr>
                <w:b/>
                <w:sz w:val="28"/>
                <w:szCs w:val="28"/>
                <w:lang w:val="lt-LT"/>
              </w:rPr>
              <w:t>o</w:t>
            </w:r>
            <w:r w:rsidR="00F17128" w:rsidRPr="00C85BD5">
              <w:rPr>
                <w:b/>
                <w:sz w:val="28"/>
                <w:szCs w:val="28"/>
                <w:lang w:val="lt-LT"/>
              </w:rPr>
              <w:t xml:space="preserve"> </w:t>
            </w:r>
            <w:r w:rsidR="00E167CC" w:rsidRPr="00C85BD5">
              <w:rPr>
                <w:b/>
                <w:sz w:val="28"/>
                <w:szCs w:val="28"/>
                <w:lang w:val="lt-LT"/>
              </w:rPr>
              <w:t>1</w:t>
            </w:r>
            <w:r w:rsidR="0028301F" w:rsidRPr="00C85BD5">
              <w:rPr>
                <w:b/>
                <w:sz w:val="28"/>
                <w:szCs w:val="28"/>
                <w:lang w:val="lt-LT"/>
              </w:rPr>
              <w:t>7</w:t>
            </w:r>
            <w:r w:rsidR="006D4737" w:rsidRPr="00C85BD5">
              <w:rPr>
                <w:b/>
                <w:sz w:val="28"/>
                <w:szCs w:val="28"/>
                <w:lang w:val="lt-LT"/>
              </w:rPr>
              <w:t>d.</w:t>
            </w:r>
          </w:p>
        </w:tc>
        <w:tc>
          <w:tcPr>
            <w:tcW w:w="4140" w:type="dxa"/>
          </w:tcPr>
          <w:p w:rsidR="006D4737" w:rsidRPr="00C85BD5" w:rsidRDefault="005B1C8E" w:rsidP="003C2BE1">
            <w:pPr>
              <w:pStyle w:val="BodyText"/>
              <w:spacing w:line="360" w:lineRule="auto"/>
              <w:jc w:val="left"/>
              <w:rPr>
                <w:b/>
                <w:bCs/>
                <w:sz w:val="28"/>
                <w:szCs w:val="28"/>
                <w:lang w:val="lt-LT"/>
              </w:rPr>
            </w:pPr>
            <w:r w:rsidRPr="00C85BD5">
              <w:rPr>
                <w:b/>
                <w:bCs/>
                <w:noProof/>
                <w:sz w:val="28"/>
                <w:szCs w:val="28"/>
                <w:lang w:val="lt-LT" w:eastAsia="lt-LT"/>
              </w:rPr>
              <w:drawing>
                <wp:anchor distT="0" distB="0" distL="114300" distR="114300" simplePos="0" relativeHeight="251817472" behindDoc="0" locked="0" layoutInCell="1" allowOverlap="1">
                  <wp:simplePos x="0" y="0"/>
                  <wp:positionH relativeFrom="column">
                    <wp:posOffset>617736</wp:posOffset>
                  </wp:positionH>
                  <wp:positionV relativeFrom="paragraph">
                    <wp:posOffset>26804</wp:posOffset>
                  </wp:positionV>
                  <wp:extent cx="1369815" cy="1680519"/>
                  <wp:effectExtent l="19050" t="0" r="1785" b="0"/>
                  <wp:wrapNone/>
                  <wp:docPr id="20" name="Picture 2" descr="C:\Users\Owner\AppData\Local\Temp\2nd serviteOr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2nd serviteOr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065" t="2519" r="3065" b="2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815" cy="1680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40CE" w:rsidRPr="00C85BD5" w:rsidRDefault="009340CE">
      <w:pPr>
        <w:jc w:val="both"/>
        <w:rPr>
          <w:b/>
          <w:i/>
          <w:sz w:val="28"/>
          <w:szCs w:val="28"/>
        </w:rPr>
      </w:pPr>
    </w:p>
    <w:p w:rsidR="00F259D3" w:rsidRPr="00D754D8" w:rsidRDefault="00C21F39" w:rsidP="00D754D8">
      <w:pPr>
        <w:jc w:val="both"/>
        <w:rPr>
          <w:sz w:val="18"/>
          <w:szCs w:val="18"/>
        </w:rPr>
      </w:pPr>
      <w:r w:rsidRPr="00C85BD5">
        <w:rPr>
          <w:b/>
          <w:i/>
          <w:sz w:val="28"/>
          <w:szCs w:val="28"/>
        </w:rPr>
        <w:tab/>
      </w:r>
      <w:r w:rsidR="0028301F" w:rsidRPr="00C85BD5">
        <w:rPr>
          <w:b/>
          <w:i/>
          <w:sz w:val="28"/>
          <w:szCs w:val="28"/>
        </w:rPr>
        <w:t>“</w:t>
      </w:r>
      <w:proofErr w:type="spellStart"/>
      <w:r w:rsidR="00143673" w:rsidRPr="00C85BD5">
        <w:rPr>
          <w:b/>
          <w:i/>
          <w:sz w:val="28"/>
          <w:szCs w:val="28"/>
        </w:rPr>
        <w:t>Viešpatie</w:t>
      </w:r>
      <w:proofErr w:type="spellEnd"/>
      <w:r w:rsidR="00143673" w:rsidRPr="00C85BD5">
        <w:rPr>
          <w:b/>
          <w:i/>
          <w:sz w:val="28"/>
          <w:szCs w:val="28"/>
        </w:rPr>
        <w:t xml:space="preserve">, </w:t>
      </w:r>
      <w:proofErr w:type="spellStart"/>
      <w:r w:rsidR="00143673" w:rsidRPr="00C85BD5">
        <w:rPr>
          <w:b/>
          <w:i/>
          <w:sz w:val="28"/>
          <w:szCs w:val="28"/>
        </w:rPr>
        <w:t>pripildyk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mus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tąja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meile</w:t>
      </w:r>
      <w:proofErr w:type="spellEnd"/>
      <w:r w:rsidR="00143673" w:rsidRPr="00C85BD5">
        <w:rPr>
          <w:b/>
          <w:i/>
          <w:sz w:val="28"/>
          <w:szCs w:val="28"/>
        </w:rPr>
        <w:t xml:space="preserve">, </w:t>
      </w:r>
      <w:proofErr w:type="spellStart"/>
      <w:r w:rsidR="00143673" w:rsidRPr="00C85BD5">
        <w:rPr>
          <w:b/>
          <w:i/>
          <w:sz w:val="28"/>
          <w:szCs w:val="28"/>
        </w:rPr>
        <w:t>kuri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įkvėpė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septynis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šventus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brolius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garbinti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Dievo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Motiną</w:t>
      </w:r>
      <w:proofErr w:type="spellEnd"/>
      <w:r w:rsidR="00143673" w:rsidRPr="00C85BD5">
        <w:rPr>
          <w:b/>
          <w:i/>
          <w:sz w:val="28"/>
          <w:szCs w:val="28"/>
        </w:rPr>
        <w:t xml:space="preserve"> </w:t>
      </w:r>
      <w:proofErr w:type="spellStart"/>
      <w:r w:rsidR="00A82022" w:rsidRPr="00C85BD5">
        <w:rPr>
          <w:b/>
          <w:i/>
          <w:sz w:val="28"/>
          <w:szCs w:val="28"/>
        </w:rPr>
        <w:t>ypatingu</w:t>
      </w:r>
      <w:proofErr w:type="spellEnd"/>
      <w:r w:rsidR="00A82022" w:rsidRPr="00C85BD5">
        <w:rPr>
          <w:b/>
          <w:i/>
          <w:sz w:val="28"/>
          <w:szCs w:val="28"/>
        </w:rPr>
        <w:t xml:space="preserve"> </w:t>
      </w:r>
      <w:proofErr w:type="spellStart"/>
      <w:r w:rsidR="00ED43E1" w:rsidRPr="00C85BD5">
        <w:rPr>
          <w:b/>
          <w:i/>
          <w:sz w:val="28"/>
          <w:szCs w:val="28"/>
        </w:rPr>
        <w:t>uolumu</w:t>
      </w:r>
      <w:proofErr w:type="spellEnd"/>
      <w:r w:rsidR="00ED43E1" w:rsidRPr="00C85BD5">
        <w:rPr>
          <w:b/>
          <w:i/>
          <w:sz w:val="28"/>
          <w:szCs w:val="28"/>
        </w:rPr>
        <w:t xml:space="preserve"> </w:t>
      </w:r>
      <w:proofErr w:type="spellStart"/>
      <w:r w:rsidR="00ED43E1" w:rsidRPr="00C85BD5">
        <w:rPr>
          <w:b/>
          <w:i/>
          <w:sz w:val="28"/>
          <w:szCs w:val="28"/>
        </w:rPr>
        <w:t>ir</w:t>
      </w:r>
      <w:proofErr w:type="spellEnd"/>
      <w:r w:rsidR="00ED43E1" w:rsidRPr="00C85BD5">
        <w:rPr>
          <w:b/>
          <w:i/>
          <w:sz w:val="28"/>
          <w:szCs w:val="28"/>
        </w:rPr>
        <w:t xml:space="preserve"> </w:t>
      </w:r>
      <w:proofErr w:type="spellStart"/>
      <w:r w:rsidR="00ED43E1" w:rsidRPr="00C85BD5">
        <w:rPr>
          <w:b/>
          <w:i/>
          <w:sz w:val="28"/>
          <w:szCs w:val="28"/>
        </w:rPr>
        <w:t>vesti</w:t>
      </w:r>
      <w:proofErr w:type="spellEnd"/>
      <w:r w:rsidR="00ED43E1" w:rsidRPr="00C85BD5">
        <w:rPr>
          <w:b/>
          <w:i/>
          <w:sz w:val="28"/>
          <w:szCs w:val="28"/>
        </w:rPr>
        <w:t xml:space="preserve"> </w:t>
      </w:r>
      <w:proofErr w:type="spellStart"/>
      <w:r w:rsidR="00ED43E1" w:rsidRPr="00C85BD5">
        <w:rPr>
          <w:b/>
          <w:i/>
          <w:sz w:val="28"/>
          <w:szCs w:val="28"/>
        </w:rPr>
        <w:t>Tavo</w:t>
      </w:r>
      <w:proofErr w:type="spellEnd"/>
      <w:r w:rsidR="00ED43E1" w:rsidRPr="00C85BD5">
        <w:rPr>
          <w:b/>
          <w:i/>
          <w:sz w:val="28"/>
          <w:szCs w:val="28"/>
        </w:rPr>
        <w:t xml:space="preserve"> </w:t>
      </w:r>
      <w:proofErr w:type="spellStart"/>
      <w:r w:rsidR="00ED43E1" w:rsidRPr="00C85BD5">
        <w:rPr>
          <w:b/>
          <w:i/>
          <w:sz w:val="28"/>
          <w:szCs w:val="28"/>
        </w:rPr>
        <w:t>žmones</w:t>
      </w:r>
      <w:proofErr w:type="spellEnd"/>
      <w:r w:rsidR="00ED43E1" w:rsidRPr="00C85BD5">
        <w:rPr>
          <w:b/>
          <w:i/>
          <w:sz w:val="28"/>
          <w:szCs w:val="28"/>
        </w:rPr>
        <w:t xml:space="preserve"> </w:t>
      </w:r>
      <w:proofErr w:type="spellStart"/>
      <w:r w:rsidR="00143673" w:rsidRPr="00C85BD5">
        <w:rPr>
          <w:b/>
          <w:i/>
          <w:sz w:val="28"/>
          <w:szCs w:val="28"/>
        </w:rPr>
        <w:t>Jos</w:t>
      </w:r>
      <w:proofErr w:type="spellEnd"/>
      <w:r w:rsidR="00ED43E1" w:rsidRPr="00C85BD5">
        <w:rPr>
          <w:b/>
          <w:i/>
          <w:sz w:val="28"/>
          <w:szCs w:val="28"/>
        </w:rPr>
        <w:t xml:space="preserve"> link</w:t>
      </w:r>
      <w:r w:rsidR="003807B9" w:rsidRPr="00C85BD5">
        <w:rPr>
          <w:b/>
          <w:i/>
          <w:sz w:val="28"/>
          <w:szCs w:val="28"/>
        </w:rPr>
        <w:t>.”</w:t>
      </w:r>
      <w:r w:rsidR="00D754D8" w:rsidRPr="00D754D8">
        <w:rPr>
          <w:iCs/>
          <w:sz w:val="20"/>
          <w:szCs w:val="20"/>
        </w:rPr>
        <w:t xml:space="preserve"> </w:t>
      </w:r>
      <w:r w:rsidR="00E167CC" w:rsidRPr="00D754D8">
        <w:rPr>
          <w:iCs/>
          <w:sz w:val="18"/>
          <w:szCs w:val="18"/>
        </w:rPr>
        <w:t>(</w:t>
      </w:r>
      <w:proofErr w:type="spellStart"/>
      <w:r w:rsidR="00143673" w:rsidRPr="00D754D8">
        <w:rPr>
          <w:iCs/>
          <w:sz w:val="18"/>
          <w:szCs w:val="18"/>
        </w:rPr>
        <w:t>Vasario</w:t>
      </w:r>
      <w:proofErr w:type="spellEnd"/>
      <w:r w:rsidR="00143673" w:rsidRPr="00D754D8">
        <w:rPr>
          <w:iCs/>
          <w:sz w:val="18"/>
          <w:szCs w:val="18"/>
        </w:rPr>
        <w:t xml:space="preserve"> 17-</w:t>
      </w:r>
      <w:r w:rsidR="00A82022" w:rsidRPr="00D754D8">
        <w:rPr>
          <w:iCs/>
          <w:sz w:val="18"/>
          <w:szCs w:val="18"/>
        </w:rPr>
        <w:t>t</w:t>
      </w:r>
      <w:r w:rsidR="00143673" w:rsidRPr="00D754D8">
        <w:rPr>
          <w:iCs/>
          <w:sz w:val="18"/>
          <w:szCs w:val="18"/>
        </w:rPr>
        <w:t xml:space="preserve">os </w:t>
      </w:r>
      <w:proofErr w:type="spellStart"/>
      <w:r w:rsidR="00143673" w:rsidRPr="00D754D8">
        <w:rPr>
          <w:iCs/>
          <w:sz w:val="18"/>
          <w:szCs w:val="18"/>
        </w:rPr>
        <w:t>dienos</w:t>
      </w:r>
      <w:proofErr w:type="spellEnd"/>
      <w:r w:rsidR="00143673" w:rsidRPr="00D754D8">
        <w:rPr>
          <w:iCs/>
          <w:sz w:val="18"/>
          <w:szCs w:val="18"/>
        </w:rPr>
        <w:t xml:space="preserve"> </w:t>
      </w:r>
      <w:proofErr w:type="spellStart"/>
      <w:r w:rsidR="00143673" w:rsidRPr="00D754D8">
        <w:rPr>
          <w:iCs/>
          <w:sz w:val="18"/>
          <w:szCs w:val="18"/>
        </w:rPr>
        <w:t>Mišių</w:t>
      </w:r>
      <w:proofErr w:type="spellEnd"/>
      <w:r w:rsidR="00143673" w:rsidRPr="00D754D8">
        <w:rPr>
          <w:iCs/>
          <w:sz w:val="18"/>
          <w:szCs w:val="18"/>
        </w:rPr>
        <w:t xml:space="preserve"> </w:t>
      </w:r>
      <w:proofErr w:type="spellStart"/>
      <w:r w:rsidR="00143673" w:rsidRPr="00D754D8">
        <w:rPr>
          <w:iCs/>
          <w:sz w:val="18"/>
          <w:szCs w:val="18"/>
        </w:rPr>
        <w:t>įžanginė</w:t>
      </w:r>
      <w:proofErr w:type="spellEnd"/>
      <w:r w:rsidR="00143673" w:rsidRPr="00D754D8">
        <w:rPr>
          <w:iCs/>
          <w:sz w:val="18"/>
          <w:szCs w:val="18"/>
        </w:rPr>
        <w:t xml:space="preserve"> </w:t>
      </w:r>
      <w:proofErr w:type="spellStart"/>
      <w:r w:rsidR="00143673" w:rsidRPr="00D754D8">
        <w:rPr>
          <w:iCs/>
          <w:sz w:val="18"/>
          <w:szCs w:val="18"/>
        </w:rPr>
        <w:t>malda</w:t>
      </w:r>
      <w:proofErr w:type="spellEnd"/>
      <w:r w:rsidR="00E167CC" w:rsidRPr="00D754D8">
        <w:rPr>
          <w:iCs/>
          <w:sz w:val="18"/>
          <w:szCs w:val="18"/>
        </w:rPr>
        <w:t>)</w:t>
      </w:r>
    </w:p>
    <w:p w:rsidR="00A275AF" w:rsidRPr="00D754D8" w:rsidRDefault="00A275AF">
      <w:pPr>
        <w:jc w:val="both"/>
        <w:rPr>
          <w:sz w:val="16"/>
          <w:szCs w:val="16"/>
        </w:rPr>
      </w:pPr>
    </w:p>
    <w:p w:rsidR="00FF513D" w:rsidRPr="00C85BD5" w:rsidRDefault="00E0458D" w:rsidP="003807B9">
      <w:pPr>
        <w:jc w:val="both"/>
        <w:rPr>
          <w:sz w:val="28"/>
          <w:szCs w:val="28"/>
        </w:rPr>
      </w:pPr>
      <w:r w:rsidRPr="00C85BD5">
        <w:rPr>
          <w:sz w:val="28"/>
          <w:szCs w:val="28"/>
        </w:rPr>
        <w:t xml:space="preserve">     </w:t>
      </w:r>
      <w:proofErr w:type="spellStart"/>
      <w:r w:rsidR="00143673" w:rsidRPr="00C85BD5">
        <w:rPr>
          <w:sz w:val="28"/>
          <w:szCs w:val="28"/>
        </w:rPr>
        <w:t>Trylikta</w:t>
      </w:r>
      <w:r w:rsidR="00A82022" w:rsidRPr="00C85BD5">
        <w:rPr>
          <w:sz w:val="28"/>
          <w:szCs w:val="28"/>
        </w:rPr>
        <w:t>sis</w:t>
      </w:r>
      <w:proofErr w:type="spellEnd"/>
      <w:r w:rsidR="00A82022" w:rsidRPr="00C85BD5">
        <w:rPr>
          <w:sz w:val="28"/>
          <w:szCs w:val="28"/>
        </w:rPr>
        <w:t xml:space="preserve"> </w:t>
      </w:r>
      <w:proofErr w:type="spellStart"/>
      <w:r w:rsidR="00A82022" w:rsidRPr="00C85BD5">
        <w:rPr>
          <w:sz w:val="28"/>
          <w:szCs w:val="28"/>
        </w:rPr>
        <w:t>amžius</w:t>
      </w:r>
      <w:proofErr w:type="spellEnd"/>
      <w:r w:rsidR="00A82022" w:rsidRPr="00C85BD5">
        <w:rPr>
          <w:sz w:val="28"/>
          <w:szCs w:val="28"/>
        </w:rPr>
        <w:t xml:space="preserve"> </w:t>
      </w:r>
      <w:proofErr w:type="spellStart"/>
      <w:r w:rsidR="00A82022" w:rsidRPr="00C85BD5">
        <w:rPr>
          <w:sz w:val="28"/>
          <w:szCs w:val="28"/>
        </w:rPr>
        <w:t>Bažnyčiai</w:t>
      </w:r>
      <w:proofErr w:type="spellEnd"/>
      <w:r w:rsidR="00A82022" w:rsidRPr="00C85BD5">
        <w:rPr>
          <w:sz w:val="28"/>
          <w:szCs w:val="28"/>
        </w:rPr>
        <w:t xml:space="preserve"> </w:t>
      </w:r>
      <w:proofErr w:type="spellStart"/>
      <w:r w:rsidR="00A82022" w:rsidRPr="00C85BD5">
        <w:rPr>
          <w:sz w:val="28"/>
          <w:szCs w:val="28"/>
        </w:rPr>
        <w:t>buvo</w:t>
      </w:r>
      <w:proofErr w:type="spellEnd"/>
      <w:r w:rsidR="00A82022" w:rsidRPr="00C85BD5">
        <w:rPr>
          <w:sz w:val="28"/>
          <w:szCs w:val="28"/>
        </w:rPr>
        <w:t xml:space="preserve"> </w:t>
      </w:r>
      <w:proofErr w:type="spellStart"/>
      <w:r w:rsidR="00A82022" w:rsidRPr="00C85BD5">
        <w:rPr>
          <w:sz w:val="28"/>
          <w:szCs w:val="28"/>
        </w:rPr>
        <w:t>savistabos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metas</w:t>
      </w:r>
      <w:proofErr w:type="spellEnd"/>
      <w:r w:rsidR="00143673" w:rsidRPr="00C85BD5">
        <w:rPr>
          <w:sz w:val="28"/>
          <w:szCs w:val="28"/>
        </w:rPr>
        <w:t>.</w:t>
      </w:r>
      <w:r w:rsidR="00ED43E1" w:rsidRPr="00C85BD5">
        <w:rPr>
          <w:sz w:val="28"/>
          <w:szCs w:val="28"/>
        </w:rPr>
        <w:t xml:space="preserve"> Tai </w:t>
      </w:r>
      <w:proofErr w:type="spellStart"/>
      <w:r w:rsidR="00ED43E1" w:rsidRPr="00C85BD5">
        <w:rPr>
          <w:sz w:val="28"/>
          <w:szCs w:val="28"/>
        </w:rPr>
        <w:t>buvo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neramūs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laikai</w:t>
      </w:r>
      <w:proofErr w:type="spellEnd"/>
      <w:r w:rsidR="00ED43E1" w:rsidRPr="00C85BD5">
        <w:rPr>
          <w:sz w:val="28"/>
          <w:szCs w:val="28"/>
        </w:rPr>
        <w:t>,</w:t>
      </w:r>
      <w:r w:rsidR="005B1C8E" w:rsidRPr="00C85BD5">
        <w:rPr>
          <w:sz w:val="28"/>
          <w:szCs w:val="28"/>
        </w:rPr>
        <w:t xml:space="preserve"> </w:t>
      </w:r>
      <w:proofErr w:type="spellStart"/>
      <w:r w:rsidR="005B1C8E" w:rsidRPr="00C85BD5">
        <w:rPr>
          <w:sz w:val="28"/>
          <w:szCs w:val="28"/>
        </w:rPr>
        <w:t>pokyčių</w:t>
      </w:r>
      <w:proofErr w:type="spellEnd"/>
      <w:r w:rsidR="005B1C8E" w:rsidRPr="00C85BD5">
        <w:rPr>
          <w:sz w:val="28"/>
          <w:szCs w:val="28"/>
        </w:rPr>
        <w:t xml:space="preserve"> </w:t>
      </w:r>
      <w:proofErr w:type="spellStart"/>
      <w:r w:rsidR="005B1C8E" w:rsidRPr="00C85BD5">
        <w:rPr>
          <w:sz w:val="28"/>
          <w:szCs w:val="28"/>
        </w:rPr>
        <w:t>laikai</w:t>
      </w:r>
      <w:proofErr w:type="spellEnd"/>
      <w:r w:rsidR="005B1C8E" w:rsidRPr="00C85BD5">
        <w:rPr>
          <w:sz w:val="28"/>
          <w:szCs w:val="28"/>
        </w:rPr>
        <w:t xml:space="preserve">. </w:t>
      </w:r>
      <w:r w:rsidR="005B1C8E" w:rsidRPr="00C85BD5">
        <w:rPr>
          <w:sz w:val="28"/>
          <w:szCs w:val="28"/>
          <w:lang w:val="lt-LT"/>
        </w:rPr>
        <w:t>Vis</w:t>
      </w:r>
      <w:proofErr w:type="spellStart"/>
      <w:r w:rsidR="00ED43E1" w:rsidRPr="00C85BD5">
        <w:rPr>
          <w:sz w:val="28"/>
          <w:szCs w:val="28"/>
        </w:rPr>
        <w:t>uomenė</w:t>
      </w:r>
      <w:proofErr w:type="spellEnd"/>
      <w:r w:rsidR="00ED43E1" w:rsidRPr="00C85BD5">
        <w:rPr>
          <w:sz w:val="28"/>
          <w:szCs w:val="28"/>
        </w:rPr>
        <w:t xml:space="preserve"> </w:t>
      </w:r>
      <w:proofErr w:type="spellStart"/>
      <w:r w:rsidR="00ED43E1" w:rsidRPr="00C85BD5">
        <w:rPr>
          <w:sz w:val="28"/>
          <w:szCs w:val="28"/>
        </w:rPr>
        <w:t>suprato</w:t>
      </w:r>
      <w:proofErr w:type="spellEnd"/>
      <w:r w:rsidR="00143673" w:rsidRPr="00C85BD5">
        <w:rPr>
          <w:sz w:val="28"/>
          <w:szCs w:val="28"/>
        </w:rPr>
        <w:t xml:space="preserve">, </w:t>
      </w:r>
      <w:r w:rsidR="00E97EF0" w:rsidRPr="00C85BD5">
        <w:rPr>
          <w:sz w:val="28"/>
          <w:szCs w:val="28"/>
        </w:rPr>
        <w:t xml:space="preserve">jog </w:t>
      </w:r>
      <w:proofErr w:type="spellStart"/>
      <w:r w:rsidR="00E97EF0" w:rsidRPr="00C85BD5">
        <w:rPr>
          <w:sz w:val="28"/>
          <w:szCs w:val="28"/>
        </w:rPr>
        <w:t>buvo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reikalinga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daryti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reformas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ir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keistis</w:t>
      </w:r>
      <w:proofErr w:type="spellEnd"/>
      <w:r w:rsidR="00E97EF0" w:rsidRPr="00C85BD5">
        <w:rPr>
          <w:sz w:val="28"/>
          <w:szCs w:val="28"/>
        </w:rPr>
        <w:t xml:space="preserve">. </w:t>
      </w:r>
      <w:proofErr w:type="spellStart"/>
      <w:r w:rsidR="00E97EF0" w:rsidRPr="00C85BD5">
        <w:rPr>
          <w:sz w:val="28"/>
          <w:szCs w:val="28"/>
        </w:rPr>
        <w:t>Italijoje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p</w:t>
      </w:r>
      <w:r w:rsidR="003E0FB0" w:rsidRPr="00C85BD5">
        <w:rPr>
          <w:sz w:val="28"/>
          <w:szCs w:val="28"/>
        </w:rPr>
        <w:t>olitinės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intrigos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ir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nesantaika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dėl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religijos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C0B2E" w:rsidRPr="00C85BD5">
        <w:rPr>
          <w:sz w:val="28"/>
          <w:szCs w:val="28"/>
        </w:rPr>
        <w:t>praktikavimo</w:t>
      </w:r>
      <w:proofErr w:type="spellEnd"/>
      <w:r w:rsidR="003C0B2E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buvo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suska</w:t>
      </w:r>
      <w:r w:rsidR="00E97EF0" w:rsidRPr="00C85BD5">
        <w:rPr>
          <w:sz w:val="28"/>
          <w:szCs w:val="28"/>
        </w:rPr>
        <w:t>ldę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Florencijos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miestą</w:t>
      </w:r>
      <w:proofErr w:type="spellEnd"/>
      <w:r w:rsidR="00E97EF0" w:rsidRPr="00C85BD5">
        <w:rPr>
          <w:sz w:val="28"/>
          <w:szCs w:val="28"/>
        </w:rPr>
        <w:t xml:space="preserve">. </w:t>
      </w:r>
      <w:proofErr w:type="spellStart"/>
      <w:r w:rsidR="00E97EF0" w:rsidRPr="00C85BD5">
        <w:rPr>
          <w:sz w:val="28"/>
          <w:szCs w:val="28"/>
        </w:rPr>
        <w:t>Bendras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m</w:t>
      </w:r>
      <w:r w:rsidR="003E0FB0" w:rsidRPr="00C85BD5">
        <w:rPr>
          <w:sz w:val="28"/>
          <w:szCs w:val="28"/>
        </w:rPr>
        <w:t>oralė</w:t>
      </w:r>
      <w:r w:rsidR="00E97EF0" w:rsidRPr="00C85BD5">
        <w:rPr>
          <w:sz w:val="28"/>
          <w:szCs w:val="28"/>
        </w:rPr>
        <w:t>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lygis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buvo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nusmukęs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ir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religija</w:t>
      </w:r>
      <w:proofErr w:type="spellEnd"/>
      <w:r w:rsidR="003E0FB0" w:rsidRPr="00C85BD5">
        <w:rPr>
          <w:sz w:val="28"/>
          <w:szCs w:val="28"/>
        </w:rPr>
        <w:t xml:space="preserve">, </w:t>
      </w:r>
      <w:proofErr w:type="spellStart"/>
      <w:r w:rsidR="003E0FB0" w:rsidRPr="00C85BD5">
        <w:rPr>
          <w:sz w:val="28"/>
          <w:szCs w:val="28"/>
        </w:rPr>
        <w:t>atrodė</w:t>
      </w:r>
      <w:proofErr w:type="spellEnd"/>
      <w:r w:rsidR="003E0FB0" w:rsidRPr="00C85BD5">
        <w:rPr>
          <w:sz w:val="28"/>
          <w:szCs w:val="28"/>
        </w:rPr>
        <w:t xml:space="preserve">, </w:t>
      </w:r>
      <w:proofErr w:type="spellStart"/>
      <w:r w:rsidR="00E97EF0" w:rsidRPr="00C85BD5">
        <w:rPr>
          <w:sz w:val="28"/>
          <w:szCs w:val="28"/>
        </w:rPr>
        <w:t>bereikšmė</w:t>
      </w:r>
      <w:proofErr w:type="spellEnd"/>
      <w:r w:rsidR="003E0FB0" w:rsidRPr="00C85BD5">
        <w:rPr>
          <w:sz w:val="28"/>
          <w:szCs w:val="28"/>
        </w:rPr>
        <w:t>. 1240</w:t>
      </w:r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metais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septyni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Florencijos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kilmingi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vyrai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sutarė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kartu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pasitraukti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iš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miesto</w:t>
      </w:r>
      <w:proofErr w:type="spellEnd"/>
      <w:r w:rsidR="003E0FB0" w:rsidRPr="00C85BD5">
        <w:rPr>
          <w:sz w:val="28"/>
          <w:szCs w:val="28"/>
        </w:rPr>
        <w:t xml:space="preserve"> į </w:t>
      </w:r>
      <w:proofErr w:type="spellStart"/>
      <w:r w:rsidR="003E0FB0" w:rsidRPr="00C85BD5">
        <w:rPr>
          <w:sz w:val="28"/>
          <w:szCs w:val="28"/>
        </w:rPr>
        <w:t>nuo</w:t>
      </w:r>
      <w:r w:rsidR="00E97EF0" w:rsidRPr="00C85BD5">
        <w:rPr>
          <w:sz w:val="28"/>
          <w:szCs w:val="28"/>
        </w:rPr>
        <w:t>šalią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vietą</w:t>
      </w:r>
      <w:proofErr w:type="spellEnd"/>
      <w:r w:rsidR="00E97EF0" w:rsidRPr="00C85BD5">
        <w:rPr>
          <w:sz w:val="28"/>
          <w:szCs w:val="28"/>
        </w:rPr>
        <w:t xml:space="preserve">, </w:t>
      </w:r>
      <w:proofErr w:type="spellStart"/>
      <w:r w:rsidR="00E97EF0" w:rsidRPr="00C85BD5">
        <w:rPr>
          <w:sz w:val="28"/>
          <w:szCs w:val="28"/>
        </w:rPr>
        <w:t>kur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jie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galėtų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mels</w:t>
      </w:r>
      <w:r w:rsidR="003E0FB0" w:rsidRPr="00C85BD5">
        <w:rPr>
          <w:sz w:val="28"/>
          <w:szCs w:val="28"/>
        </w:rPr>
        <w:t>tis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ir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tiesiogiai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tarnauti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Dievui</w:t>
      </w:r>
      <w:proofErr w:type="spellEnd"/>
      <w:r w:rsidR="003E0FB0" w:rsidRPr="00C85BD5">
        <w:rPr>
          <w:sz w:val="28"/>
          <w:szCs w:val="28"/>
        </w:rPr>
        <w:t xml:space="preserve">. </w:t>
      </w:r>
      <w:proofErr w:type="spellStart"/>
      <w:r w:rsidR="003E0FB0" w:rsidRPr="00C85BD5">
        <w:rPr>
          <w:sz w:val="28"/>
          <w:szCs w:val="28"/>
        </w:rPr>
        <w:t>Kadangi</w:t>
      </w:r>
      <w:proofErr w:type="spellEnd"/>
      <w:r w:rsidR="003E0FB0" w:rsidRPr="00C85BD5">
        <w:rPr>
          <w:sz w:val="28"/>
          <w:szCs w:val="28"/>
        </w:rPr>
        <w:t xml:space="preserve"> du </w:t>
      </w:r>
      <w:proofErr w:type="spellStart"/>
      <w:r w:rsidR="003E0FB0" w:rsidRPr="00C85BD5">
        <w:rPr>
          <w:sz w:val="28"/>
          <w:szCs w:val="28"/>
        </w:rPr>
        <w:t>iš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jų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b</w:t>
      </w:r>
      <w:r w:rsidR="00E97EF0" w:rsidRPr="00C85BD5">
        <w:rPr>
          <w:sz w:val="28"/>
          <w:szCs w:val="28"/>
        </w:rPr>
        <w:t>uvo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vedę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ir</w:t>
      </w:r>
      <w:proofErr w:type="spellEnd"/>
      <w:r w:rsidR="00E97EF0" w:rsidRPr="00C85BD5">
        <w:rPr>
          <w:sz w:val="28"/>
          <w:szCs w:val="28"/>
        </w:rPr>
        <w:t xml:space="preserve"> du </w:t>
      </w:r>
      <w:proofErr w:type="spellStart"/>
      <w:r w:rsidR="00E97EF0" w:rsidRPr="00C85BD5">
        <w:rPr>
          <w:sz w:val="28"/>
          <w:szCs w:val="28"/>
        </w:rPr>
        <w:t>buvo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našliai</w:t>
      </w:r>
      <w:proofErr w:type="spellEnd"/>
      <w:r w:rsidR="00E97EF0" w:rsidRPr="00C85BD5">
        <w:rPr>
          <w:sz w:val="28"/>
          <w:szCs w:val="28"/>
        </w:rPr>
        <w:t xml:space="preserve">, </w:t>
      </w:r>
      <w:proofErr w:type="spellStart"/>
      <w:r w:rsidR="00E97EF0" w:rsidRPr="00C85BD5">
        <w:rPr>
          <w:sz w:val="28"/>
          <w:szCs w:val="28"/>
        </w:rPr>
        <w:t>jų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pir</w:t>
      </w:r>
      <w:r w:rsidR="00E97EF0" w:rsidRPr="00C85BD5">
        <w:rPr>
          <w:sz w:val="28"/>
          <w:szCs w:val="28"/>
        </w:rPr>
        <w:t>masis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rūpestis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buvo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aprūpinti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savo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šeimas</w:t>
      </w:r>
      <w:proofErr w:type="spellEnd"/>
      <w:r w:rsidR="003E0FB0" w:rsidRPr="00C85BD5">
        <w:rPr>
          <w:sz w:val="28"/>
          <w:szCs w:val="28"/>
        </w:rPr>
        <w:t>.</w:t>
      </w:r>
    </w:p>
    <w:p w:rsidR="003807B9" w:rsidRPr="00C85BD5" w:rsidRDefault="003807B9" w:rsidP="003807B9">
      <w:pPr>
        <w:jc w:val="both"/>
        <w:rPr>
          <w:sz w:val="28"/>
          <w:szCs w:val="28"/>
        </w:rPr>
      </w:pPr>
      <w:r w:rsidRPr="00C85BD5">
        <w:rPr>
          <w:sz w:val="28"/>
          <w:szCs w:val="28"/>
        </w:rPr>
        <w:t xml:space="preserve">     </w:t>
      </w:r>
      <w:proofErr w:type="spellStart"/>
      <w:r w:rsidR="003E0FB0" w:rsidRPr="00C85BD5">
        <w:rPr>
          <w:sz w:val="28"/>
          <w:szCs w:val="28"/>
        </w:rPr>
        <w:t>Jie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tikėjosi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galėsią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gyventi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vienumoj</w:t>
      </w:r>
      <w:proofErr w:type="spellEnd"/>
      <w:r w:rsidR="003E0FB0" w:rsidRPr="00C85BD5">
        <w:rPr>
          <w:sz w:val="28"/>
          <w:szCs w:val="28"/>
        </w:rPr>
        <w:t xml:space="preserve">, </w:t>
      </w:r>
      <w:proofErr w:type="spellStart"/>
      <w:r w:rsidR="003E0FB0" w:rsidRPr="00C85BD5">
        <w:rPr>
          <w:sz w:val="28"/>
          <w:szCs w:val="28"/>
        </w:rPr>
        <w:t>atgailaudami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ir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melsdamiesi</w:t>
      </w:r>
      <w:proofErr w:type="spellEnd"/>
      <w:r w:rsidR="003E0FB0" w:rsidRPr="00C85BD5">
        <w:rPr>
          <w:sz w:val="28"/>
          <w:szCs w:val="28"/>
        </w:rPr>
        <w:t xml:space="preserve">, </w:t>
      </w:r>
      <w:proofErr w:type="spellStart"/>
      <w:r w:rsidR="003E0FB0" w:rsidRPr="00C85BD5">
        <w:rPr>
          <w:sz w:val="28"/>
          <w:szCs w:val="28"/>
        </w:rPr>
        <w:t>tačiau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neužilgo</w:t>
      </w:r>
      <w:proofErr w:type="spellEnd"/>
      <w:r w:rsidR="003E0FB0" w:rsidRPr="00C85BD5">
        <w:rPr>
          <w:sz w:val="28"/>
          <w:szCs w:val="28"/>
        </w:rPr>
        <w:t xml:space="preserve"> pas </w:t>
      </w:r>
      <w:proofErr w:type="spellStart"/>
      <w:r w:rsidR="003E0FB0" w:rsidRPr="00C85BD5">
        <w:rPr>
          <w:sz w:val="28"/>
          <w:szCs w:val="28"/>
        </w:rPr>
        <w:t>juos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C0B2E" w:rsidRPr="00C85BD5">
        <w:rPr>
          <w:sz w:val="28"/>
          <w:szCs w:val="28"/>
        </w:rPr>
        <w:t>pastoviai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pradėjo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lan</w:t>
      </w:r>
      <w:r w:rsidR="00E97EF0" w:rsidRPr="00C85BD5">
        <w:rPr>
          <w:sz w:val="28"/>
          <w:szCs w:val="28"/>
        </w:rPr>
        <w:t>kytis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žmonės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iš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Florencijos</w:t>
      </w:r>
      <w:proofErr w:type="spellEnd"/>
      <w:r w:rsidR="00E97EF0" w:rsidRPr="00C85BD5">
        <w:rPr>
          <w:sz w:val="28"/>
          <w:szCs w:val="28"/>
        </w:rPr>
        <w:t xml:space="preserve">. </w:t>
      </w:r>
      <w:proofErr w:type="spellStart"/>
      <w:r w:rsidR="00E97EF0" w:rsidRPr="00C85BD5">
        <w:rPr>
          <w:sz w:val="28"/>
          <w:szCs w:val="28"/>
        </w:rPr>
        <w:t>Vyrai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pasitraukė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gyventi</w:t>
      </w:r>
      <w:proofErr w:type="spellEnd"/>
      <w:r w:rsidR="00E97EF0" w:rsidRPr="00C85BD5">
        <w:rPr>
          <w:sz w:val="28"/>
          <w:szCs w:val="28"/>
        </w:rPr>
        <w:t xml:space="preserve"> į</w:t>
      </w:r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dar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labiau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nuošalesnes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vietas</w:t>
      </w:r>
      <w:proofErr w:type="spellEnd"/>
      <w:r w:rsidR="00E97EF0" w:rsidRPr="00C85BD5">
        <w:rPr>
          <w:sz w:val="28"/>
          <w:szCs w:val="28"/>
        </w:rPr>
        <w:t>. P</w:t>
      </w:r>
      <w:r w:rsidR="003E0FB0" w:rsidRPr="00C85BD5">
        <w:rPr>
          <w:sz w:val="28"/>
          <w:szCs w:val="28"/>
        </w:rPr>
        <w:t xml:space="preserve">o </w:t>
      </w:r>
      <w:proofErr w:type="spellStart"/>
      <w:r w:rsidR="003E0FB0" w:rsidRPr="00C85BD5">
        <w:rPr>
          <w:sz w:val="28"/>
          <w:szCs w:val="28"/>
        </w:rPr>
        <w:t>kelerių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metų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ir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pagal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vyskupo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norus</w:t>
      </w:r>
      <w:proofErr w:type="spellEnd"/>
      <w:r w:rsidR="003E0FB0" w:rsidRPr="00C85BD5">
        <w:rPr>
          <w:sz w:val="28"/>
          <w:szCs w:val="28"/>
        </w:rPr>
        <w:t xml:space="preserve">, </w:t>
      </w:r>
      <w:proofErr w:type="spellStart"/>
      <w:r w:rsidR="003E0FB0" w:rsidRPr="00C85BD5">
        <w:rPr>
          <w:sz w:val="28"/>
          <w:szCs w:val="28"/>
        </w:rPr>
        <w:t>šeši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iš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jų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buvo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įšventinti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kunigais</w:t>
      </w:r>
      <w:proofErr w:type="spellEnd"/>
      <w:r w:rsidR="003E0FB0" w:rsidRPr="00C85BD5">
        <w:rPr>
          <w:sz w:val="28"/>
          <w:szCs w:val="28"/>
        </w:rPr>
        <w:t xml:space="preserve">. </w:t>
      </w:r>
      <w:proofErr w:type="spellStart"/>
      <w:r w:rsidR="003E0FB0" w:rsidRPr="00C85BD5">
        <w:rPr>
          <w:sz w:val="28"/>
          <w:szCs w:val="28"/>
        </w:rPr>
        <w:t>Ši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naujoji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3E0FB0" w:rsidRPr="00C85BD5">
        <w:rPr>
          <w:sz w:val="28"/>
          <w:szCs w:val="28"/>
        </w:rPr>
        <w:t>bendruomenė</w:t>
      </w:r>
      <w:proofErr w:type="spellEnd"/>
      <w:r w:rsidR="003E0FB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pradėjo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veikti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pagal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mendikantų</w:t>
      </w:r>
      <w:proofErr w:type="spellEnd"/>
      <w:r w:rsidR="00B11E98" w:rsidRPr="00C85BD5">
        <w:rPr>
          <w:sz w:val="28"/>
          <w:szCs w:val="28"/>
        </w:rPr>
        <w:t xml:space="preserve"> (</w:t>
      </w:r>
      <w:proofErr w:type="spellStart"/>
      <w:r w:rsidR="00B11E98" w:rsidRPr="00C85BD5">
        <w:rPr>
          <w:sz w:val="28"/>
          <w:szCs w:val="28"/>
        </w:rPr>
        <w:t>vienuolių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ordinus</w:t>
      </w:r>
      <w:proofErr w:type="spellEnd"/>
      <w:r w:rsidR="00B11E98" w:rsidRPr="00C85BD5">
        <w:rPr>
          <w:sz w:val="28"/>
          <w:szCs w:val="28"/>
        </w:rPr>
        <w:t xml:space="preserve">, </w:t>
      </w:r>
      <w:proofErr w:type="spellStart"/>
      <w:r w:rsidR="00B11E98" w:rsidRPr="00C85BD5">
        <w:rPr>
          <w:sz w:val="28"/>
          <w:szCs w:val="28"/>
        </w:rPr>
        <w:t>kur</w:t>
      </w:r>
      <w:r w:rsidR="00E97EF0" w:rsidRPr="00C85BD5">
        <w:rPr>
          <w:sz w:val="28"/>
          <w:szCs w:val="28"/>
        </w:rPr>
        <w:t>ie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išsilaikė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iš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elgetavimo</w:t>
      </w:r>
      <w:proofErr w:type="spellEnd"/>
      <w:r w:rsidR="00E97EF0" w:rsidRPr="00C85BD5">
        <w:rPr>
          <w:sz w:val="28"/>
          <w:szCs w:val="28"/>
        </w:rPr>
        <w:t xml:space="preserve">) </w:t>
      </w:r>
      <w:proofErr w:type="spellStart"/>
      <w:r w:rsidR="00E97EF0" w:rsidRPr="00C85BD5">
        <w:rPr>
          <w:sz w:val="28"/>
          <w:szCs w:val="28"/>
        </w:rPr>
        <w:t>gyvenimo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būdą</w:t>
      </w:r>
      <w:proofErr w:type="spellEnd"/>
      <w:r w:rsidR="00E97EF0" w:rsidRPr="00C85BD5">
        <w:rPr>
          <w:sz w:val="28"/>
          <w:szCs w:val="28"/>
        </w:rPr>
        <w:t xml:space="preserve">, </w:t>
      </w:r>
      <w:proofErr w:type="spellStart"/>
      <w:r w:rsidR="00E97EF0" w:rsidRPr="00C85BD5">
        <w:rPr>
          <w:sz w:val="28"/>
          <w:szCs w:val="28"/>
        </w:rPr>
        <w:t>kaip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darė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pranciškonai</w:t>
      </w:r>
      <w:proofErr w:type="spellEnd"/>
      <w:r w:rsidR="00E97EF0" w:rsidRPr="00C85BD5">
        <w:rPr>
          <w:sz w:val="28"/>
          <w:szCs w:val="28"/>
        </w:rPr>
        <w:t xml:space="preserve">, </w:t>
      </w:r>
      <w:proofErr w:type="spellStart"/>
      <w:r w:rsidR="00E97EF0" w:rsidRPr="00C85BD5">
        <w:rPr>
          <w:sz w:val="28"/>
          <w:szCs w:val="28"/>
        </w:rPr>
        <w:t>domininkonai</w:t>
      </w:r>
      <w:proofErr w:type="spellEnd"/>
      <w:r w:rsidR="00E97EF0" w:rsidRPr="00C85BD5">
        <w:rPr>
          <w:sz w:val="28"/>
          <w:szCs w:val="28"/>
        </w:rPr>
        <w:t xml:space="preserve">, </w:t>
      </w:r>
      <w:proofErr w:type="spellStart"/>
      <w:r w:rsidR="00E97EF0" w:rsidRPr="00C85BD5">
        <w:rPr>
          <w:sz w:val="28"/>
          <w:szCs w:val="28"/>
        </w:rPr>
        <w:t>karmelitai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ir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augistiniečiai</w:t>
      </w:r>
      <w:proofErr w:type="spellEnd"/>
      <w:r w:rsidR="00B11E98" w:rsidRPr="00C85BD5">
        <w:rPr>
          <w:sz w:val="28"/>
          <w:szCs w:val="28"/>
        </w:rPr>
        <w:t xml:space="preserve">. </w:t>
      </w:r>
      <w:proofErr w:type="spellStart"/>
      <w:r w:rsidR="00B11E98" w:rsidRPr="00C85BD5">
        <w:rPr>
          <w:sz w:val="28"/>
          <w:szCs w:val="28"/>
        </w:rPr>
        <w:t>Jie</w:t>
      </w:r>
      <w:proofErr w:type="spellEnd"/>
      <w:r w:rsidR="00B11E98" w:rsidRPr="00C85BD5">
        <w:rPr>
          <w:sz w:val="28"/>
          <w:szCs w:val="28"/>
        </w:rPr>
        <w:t xml:space="preserve"> save </w:t>
      </w:r>
      <w:proofErr w:type="spellStart"/>
      <w:r w:rsidR="00B11E98" w:rsidRPr="00C85BD5">
        <w:rPr>
          <w:sz w:val="28"/>
          <w:szCs w:val="28"/>
        </w:rPr>
        <w:t>pasivadino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Marijos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Tarnais</w:t>
      </w:r>
      <w:proofErr w:type="spellEnd"/>
      <w:r w:rsidR="00B11E98" w:rsidRPr="00C85BD5">
        <w:rPr>
          <w:sz w:val="28"/>
          <w:szCs w:val="28"/>
        </w:rPr>
        <w:t xml:space="preserve"> (</w:t>
      </w:r>
      <w:proofErr w:type="spellStart"/>
      <w:r w:rsidR="00B11E98" w:rsidRPr="00C85BD5">
        <w:rPr>
          <w:sz w:val="28"/>
          <w:szCs w:val="28"/>
        </w:rPr>
        <w:t>Servitais</w:t>
      </w:r>
      <w:proofErr w:type="spellEnd"/>
      <w:r w:rsidR="00B11E98" w:rsidRPr="00C85BD5">
        <w:rPr>
          <w:sz w:val="28"/>
          <w:szCs w:val="28"/>
        </w:rPr>
        <w:t xml:space="preserve">). </w:t>
      </w:r>
      <w:proofErr w:type="spellStart"/>
      <w:r w:rsidR="00B11E98" w:rsidRPr="00C85BD5">
        <w:rPr>
          <w:sz w:val="28"/>
          <w:szCs w:val="28"/>
        </w:rPr>
        <w:t>Jų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skaičius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augo</w:t>
      </w:r>
      <w:proofErr w:type="spellEnd"/>
      <w:r w:rsidR="00B11E98" w:rsidRPr="00C85BD5">
        <w:rPr>
          <w:sz w:val="28"/>
          <w:szCs w:val="28"/>
        </w:rPr>
        <w:t xml:space="preserve">, </w:t>
      </w:r>
      <w:proofErr w:type="spellStart"/>
      <w:r w:rsidR="00B11E98" w:rsidRPr="00C85BD5">
        <w:rPr>
          <w:sz w:val="28"/>
          <w:szCs w:val="28"/>
        </w:rPr>
        <w:t>ir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jie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pradėjo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aktyviai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dirbti</w:t>
      </w:r>
      <w:proofErr w:type="spellEnd"/>
      <w:r w:rsidR="00B11E98" w:rsidRPr="00C85BD5">
        <w:rPr>
          <w:sz w:val="28"/>
          <w:szCs w:val="28"/>
        </w:rPr>
        <w:t xml:space="preserve"> tarp </w:t>
      </w:r>
      <w:proofErr w:type="spellStart"/>
      <w:r w:rsidR="00B11E98" w:rsidRPr="00C85BD5">
        <w:rPr>
          <w:sz w:val="28"/>
          <w:szCs w:val="28"/>
        </w:rPr>
        <w:t>žmonių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mokytojaudami</w:t>
      </w:r>
      <w:proofErr w:type="spellEnd"/>
      <w:r w:rsidR="00B11E98" w:rsidRPr="00C85BD5">
        <w:rPr>
          <w:sz w:val="28"/>
          <w:szCs w:val="28"/>
        </w:rPr>
        <w:t xml:space="preserve">, </w:t>
      </w:r>
      <w:proofErr w:type="spellStart"/>
      <w:r w:rsidR="00B11E98" w:rsidRPr="00C85BD5">
        <w:rPr>
          <w:sz w:val="28"/>
          <w:szCs w:val="28"/>
        </w:rPr>
        <w:t>sakydami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pamokslus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ir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dirbdami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parapijinėse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tarnystėse</w:t>
      </w:r>
      <w:proofErr w:type="spellEnd"/>
      <w:r w:rsidR="00B11E98" w:rsidRPr="00C85BD5">
        <w:rPr>
          <w:sz w:val="28"/>
          <w:szCs w:val="28"/>
        </w:rPr>
        <w:t xml:space="preserve">. </w:t>
      </w:r>
      <w:proofErr w:type="spellStart"/>
      <w:r w:rsidR="00B11E98" w:rsidRPr="00C85BD5">
        <w:rPr>
          <w:sz w:val="28"/>
          <w:szCs w:val="28"/>
        </w:rPr>
        <w:t>Visi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septyni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vyrai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aktyviai</w:t>
      </w:r>
      <w:proofErr w:type="spellEnd"/>
      <w:r w:rsidR="00E97EF0" w:rsidRPr="00C85BD5">
        <w:rPr>
          <w:sz w:val="28"/>
          <w:szCs w:val="28"/>
        </w:rPr>
        <w:t xml:space="preserve"> </w:t>
      </w:r>
      <w:proofErr w:type="spellStart"/>
      <w:r w:rsidR="00E97EF0" w:rsidRPr="00C85BD5">
        <w:rPr>
          <w:sz w:val="28"/>
          <w:szCs w:val="28"/>
        </w:rPr>
        <w:t>di</w:t>
      </w:r>
      <w:r w:rsidR="00B11E98" w:rsidRPr="00C85BD5">
        <w:rPr>
          <w:sz w:val="28"/>
          <w:szCs w:val="28"/>
        </w:rPr>
        <w:t>rbo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šiuos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darbus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visą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jų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gyvenimą</w:t>
      </w:r>
      <w:proofErr w:type="spellEnd"/>
      <w:r w:rsidR="00B11E98" w:rsidRPr="00C85BD5">
        <w:rPr>
          <w:sz w:val="28"/>
          <w:szCs w:val="28"/>
        </w:rPr>
        <w:t>.</w:t>
      </w:r>
    </w:p>
    <w:p w:rsidR="001A062C" w:rsidRPr="00C85BD5" w:rsidRDefault="00AB5393" w:rsidP="00B11E98">
      <w:pPr>
        <w:jc w:val="both"/>
        <w:rPr>
          <w:iCs/>
          <w:sz w:val="28"/>
          <w:szCs w:val="28"/>
        </w:rPr>
      </w:pPr>
      <w:r w:rsidRPr="00C85BD5">
        <w:rPr>
          <w:sz w:val="28"/>
          <w:szCs w:val="28"/>
        </w:rPr>
        <w:t xml:space="preserve">     </w:t>
      </w:r>
      <w:proofErr w:type="spellStart"/>
      <w:r w:rsidR="00B11E98" w:rsidRPr="00C85BD5">
        <w:rPr>
          <w:sz w:val="28"/>
          <w:szCs w:val="28"/>
        </w:rPr>
        <w:t>Šios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brolijos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nariai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atvyko</w:t>
      </w:r>
      <w:proofErr w:type="spellEnd"/>
      <w:r w:rsidR="00B11E98" w:rsidRPr="00C85BD5">
        <w:rPr>
          <w:sz w:val="28"/>
          <w:szCs w:val="28"/>
        </w:rPr>
        <w:t xml:space="preserve"> į </w:t>
      </w:r>
      <w:proofErr w:type="spellStart"/>
      <w:r w:rsidR="00B11E98" w:rsidRPr="00C85BD5">
        <w:rPr>
          <w:sz w:val="28"/>
          <w:szCs w:val="28"/>
        </w:rPr>
        <w:t>Šiaurės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Ameriką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iš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Austrijos</w:t>
      </w:r>
      <w:proofErr w:type="spellEnd"/>
      <w:r w:rsidR="00B11E98" w:rsidRPr="00C85BD5">
        <w:rPr>
          <w:sz w:val="28"/>
          <w:szCs w:val="28"/>
        </w:rPr>
        <w:t xml:space="preserve"> 1852 </w:t>
      </w:r>
      <w:proofErr w:type="spellStart"/>
      <w:r w:rsidR="003C0B2E" w:rsidRPr="00C85BD5">
        <w:rPr>
          <w:sz w:val="28"/>
          <w:szCs w:val="28"/>
        </w:rPr>
        <w:t>metais</w:t>
      </w:r>
      <w:proofErr w:type="spellEnd"/>
      <w:r w:rsidR="003C0B2E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ir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apsigyveno</w:t>
      </w:r>
      <w:proofErr w:type="spellEnd"/>
      <w:r w:rsidR="00B11E98" w:rsidRPr="00C85BD5">
        <w:rPr>
          <w:sz w:val="28"/>
          <w:szCs w:val="28"/>
        </w:rPr>
        <w:t xml:space="preserve"> New </w:t>
      </w:r>
      <w:proofErr w:type="spellStart"/>
      <w:r w:rsidR="00B11E98" w:rsidRPr="00C85BD5">
        <w:rPr>
          <w:sz w:val="28"/>
          <w:szCs w:val="28"/>
        </w:rPr>
        <w:t>York’e</w:t>
      </w:r>
      <w:proofErr w:type="spellEnd"/>
      <w:r w:rsidR="00B11E98" w:rsidRPr="00C85BD5">
        <w:rPr>
          <w:sz w:val="28"/>
          <w:szCs w:val="28"/>
        </w:rPr>
        <w:t xml:space="preserve">, </w:t>
      </w:r>
      <w:proofErr w:type="spellStart"/>
      <w:r w:rsidR="00B11E98" w:rsidRPr="00C85BD5">
        <w:rPr>
          <w:sz w:val="28"/>
          <w:szCs w:val="28"/>
        </w:rPr>
        <w:t>vėliau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Philadelphijoje</w:t>
      </w:r>
      <w:proofErr w:type="spellEnd"/>
      <w:r w:rsidR="00B11E98" w:rsidRPr="00C85BD5">
        <w:rPr>
          <w:sz w:val="28"/>
          <w:szCs w:val="28"/>
        </w:rPr>
        <w:t xml:space="preserve">. </w:t>
      </w:r>
      <w:proofErr w:type="spellStart"/>
      <w:r w:rsidR="00B11E98" w:rsidRPr="00C85BD5">
        <w:rPr>
          <w:sz w:val="28"/>
          <w:szCs w:val="28"/>
        </w:rPr>
        <w:t>Taip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kaip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jie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anksčiau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buvo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veikę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Europoje</w:t>
      </w:r>
      <w:proofErr w:type="spellEnd"/>
      <w:r w:rsidR="00B11E98" w:rsidRPr="00C85BD5">
        <w:rPr>
          <w:sz w:val="28"/>
          <w:szCs w:val="28"/>
        </w:rPr>
        <w:t xml:space="preserve">, </w:t>
      </w:r>
      <w:proofErr w:type="spellStart"/>
      <w:r w:rsidR="00B11E98" w:rsidRPr="00C85BD5">
        <w:rPr>
          <w:sz w:val="28"/>
          <w:szCs w:val="28"/>
        </w:rPr>
        <w:t>taip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jie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ir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toliau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darniai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jungė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vienuolijos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gy</w:t>
      </w:r>
      <w:r w:rsidR="002D41CC" w:rsidRPr="00C85BD5">
        <w:rPr>
          <w:sz w:val="28"/>
          <w:szCs w:val="28"/>
        </w:rPr>
        <w:t>venimo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būdą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su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aktyviu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tarnystės</w:t>
      </w:r>
      <w:proofErr w:type="spellEnd"/>
      <w:r w:rsidR="002D41CC" w:rsidRPr="00C85BD5">
        <w:rPr>
          <w:sz w:val="28"/>
          <w:szCs w:val="28"/>
        </w:rPr>
        <w:t xml:space="preserve"> </w:t>
      </w:r>
      <w:proofErr w:type="spellStart"/>
      <w:r w:rsidR="002D41CC" w:rsidRPr="00C85BD5">
        <w:rPr>
          <w:sz w:val="28"/>
          <w:szCs w:val="28"/>
        </w:rPr>
        <w:t>kitiems</w:t>
      </w:r>
      <w:proofErr w:type="spellEnd"/>
      <w:r w:rsidR="00B11E98" w:rsidRPr="00C85BD5">
        <w:rPr>
          <w:sz w:val="28"/>
          <w:szCs w:val="28"/>
        </w:rPr>
        <w:t xml:space="preserve"> </w:t>
      </w:r>
      <w:proofErr w:type="spellStart"/>
      <w:r w:rsidR="00B11E98" w:rsidRPr="00C85BD5">
        <w:rPr>
          <w:sz w:val="28"/>
          <w:szCs w:val="28"/>
        </w:rPr>
        <w:t>gyvenimu</w:t>
      </w:r>
      <w:proofErr w:type="spellEnd"/>
      <w:r w:rsidR="00B11E98" w:rsidRPr="00C85BD5">
        <w:rPr>
          <w:sz w:val="28"/>
          <w:szCs w:val="28"/>
        </w:rPr>
        <w:t>.</w:t>
      </w:r>
    </w:p>
    <w:p w:rsidR="00105518" w:rsidRPr="00C85BD5" w:rsidRDefault="00105518">
      <w:pPr>
        <w:jc w:val="both"/>
        <w:rPr>
          <w:sz w:val="28"/>
          <w:szCs w:val="28"/>
        </w:rPr>
      </w:pPr>
    </w:p>
    <w:p w:rsidR="002C768A" w:rsidRPr="00D754D8" w:rsidRDefault="00D041C7" w:rsidP="00D754D8">
      <w:pPr>
        <w:jc w:val="both"/>
        <w:rPr>
          <w:b/>
          <w:sz w:val="20"/>
          <w:szCs w:val="20"/>
        </w:rPr>
      </w:pPr>
      <w:proofErr w:type="spellStart"/>
      <w:r w:rsidRPr="00D754D8">
        <w:rPr>
          <w:b/>
          <w:sz w:val="20"/>
          <w:szCs w:val="20"/>
        </w:rPr>
        <w:t>Šaltiniai</w:t>
      </w:r>
      <w:proofErr w:type="spellEnd"/>
      <w:r w:rsidRPr="00D754D8">
        <w:rPr>
          <w:b/>
          <w:sz w:val="20"/>
          <w:szCs w:val="20"/>
        </w:rPr>
        <w:t xml:space="preserve">: </w:t>
      </w:r>
      <w:r w:rsidR="009B7DEC" w:rsidRPr="00D754D8">
        <w:rPr>
          <w:b/>
          <w:sz w:val="20"/>
          <w:szCs w:val="20"/>
        </w:rPr>
        <w:t>IN HIS LIKENESS, Rev. C</w:t>
      </w:r>
      <w:r w:rsidR="005248AE" w:rsidRPr="00D754D8">
        <w:rPr>
          <w:b/>
          <w:sz w:val="20"/>
          <w:szCs w:val="20"/>
        </w:rPr>
        <w:t>harles E. Yost</w:t>
      </w:r>
    </w:p>
    <w:p w:rsidR="009871EA" w:rsidRDefault="009871EA" w:rsidP="007D72FD">
      <w:pPr>
        <w:pStyle w:val="BodyText"/>
        <w:jc w:val="center"/>
        <w:rPr>
          <w:b/>
          <w:sz w:val="28"/>
          <w:szCs w:val="28"/>
          <w:lang w:val="lt-LT"/>
        </w:rPr>
      </w:pPr>
    </w:p>
    <w:p w:rsidR="007D72FD" w:rsidRPr="00C85BD5" w:rsidRDefault="00D754D8" w:rsidP="007D72FD">
      <w:pPr>
        <w:pStyle w:val="BodyText"/>
        <w:jc w:val="center"/>
        <w:rPr>
          <w:b/>
          <w:sz w:val="28"/>
          <w:szCs w:val="28"/>
          <w:lang w:val="lt-LT"/>
        </w:rPr>
      </w:pPr>
      <w:r>
        <w:rPr>
          <w:b/>
          <w:noProof/>
          <w:sz w:val="28"/>
          <w:szCs w:val="28"/>
          <w:lang w:val="lt-LT" w:eastAsia="lt-LT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410759</wp:posOffset>
            </wp:positionH>
            <wp:positionV relativeFrom="paragraph">
              <wp:posOffset>-117389</wp:posOffset>
            </wp:positionV>
            <wp:extent cx="642037" cy="642534"/>
            <wp:effectExtent l="19050" t="0" r="5663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10" cy="64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 w:rsidRPr="00C85BD5">
        <w:rPr>
          <w:b/>
          <w:sz w:val="28"/>
          <w:szCs w:val="28"/>
          <w:lang w:val="lt-LT"/>
        </w:rPr>
        <w:t>IŠ KATALIKŲ BAŽNYČIOS KATEKIZMO</w:t>
      </w:r>
    </w:p>
    <w:p w:rsidR="002C768A" w:rsidRPr="00C85BD5" w:rsidRDefault="0014367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85BD5">
        <w:rPr>
          <w:b/>
          <w:sz w:val="28"/>
          <w:szCs w:val="28"/>
        </w:rPr>
        <w:t>Viltis</w:t>
      </w:r>
      <w:proofErr w:type="spellEnd"/>
    </w:p>
    <w:p w:rsidR="006A5CA7" w:rsidRPr="00C85BD5" w:rsidRDefault="00E0458D" w:rsidP="005248A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bookmarkStart w:id="0" w:name="#out232"/>
      <w:bookmarkStart w:id="1" w:name="#out233"/>
      <w:bookmarkEnd w:id="0"/>
      <w:bookmarkEnd w:id="1"/>
      <w:r w:rsidRPr="00C85BD5">
        <w:rPr>
          <w:b/>
          <w:spacing w:val="-2"/>
          <w:sz w:val="28"/>
          <w:szCs w:val="28"/>
        </w:rPr>
        <w:t>#</w:t>
      </w:r>
      <w:r w:rsidR="00143673" w:rsidRPr="00C85BD5">
        <w:rPr>
          <w:b/>
          <w:spacing w:val="-2"/>
          <w:sz w:val="28"/>
          <w:szCs w:val="28"/>
        </w:rPr>
        <w:t>2657</w:t>
      </w:r>
      <w:r w:rsidRPr="00C85BD5">
        <w:rPr>
          <w:rStyle w:val="sn"/>
          <w:b/>
          <w:sz w:val="28"/>
          <w:szCs w:val="28"/>
        </w:rPr>
        <w:t xml:space="preserve"> </w:t>
      </w:r>
      <w:bookmarkStart w:id="2" w:name="#out43"/>
      <w:bookmarkEnd w:id="2"/>
      <w:r w:rsidR="00144454" w:rsidRPr="00C85BD5">
        <w:rPr>
          <w:rStyle w:val="sn"/>
          <w:b/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Šventoji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Dvasia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mus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moko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švęsti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liturgiją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laukiant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Kristaus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sugrįžimo</w:t>
      </w:r>
      <w:proofErr w:type="spellEnd"/>
      <w:r w:rsidR="00143673" w:rsidRPr="00C85BD5">
        <w:rPr>
          <w:sz w:val="28"/>
          <w:szCs w:val="28"/>
        </w:rPr>
        <w:t xml:space="preserve">; </w:t>
      </w:r>
      <w:proofErr w:type="spellStart"/>
      <w:r w:rsidR="00143673" w:rsidRPr="00C85BD5">
        <w:rPr>
          <w:sz w:val="28"/>
          <w:szCs w:val="28"/>
        </w:rPr>
        <w:t>taip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Ji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moko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mus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melstis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i/>
          <w:iCs/>
          <w:sz w:val="28"/>
          <w:szCs w:val="28"/>
        </w:rPr>
        <w:t>su</w:t>
      </w:r>
      <w:proofErr w:type="spellEnd"/>
      <w:r w:rsidR="00143673" w:rsidRPr="00C85BD5">
        <w:rPr>
          <w:i/>
          <w:iCs/>
          <w:sz w:val="28"/>
          <w:szCs w:val="28"/>
        </w:rPr>
        <w:t xml:space="preserve"> </w:t>
      </w:r>
      <w:proofErr w:type="spellStart"/>
      <w:r w:rsidR="00143673" w:rsidRPr="00C85BD5">
        <w:rPr>
          <w:i/>
          <w:iCs/>
          <w:sz w:val="28"/>
          <w:szCs w:val="28"/>
        </w:rPr>
        <w:t>viltimi</w:t>
      </w:r>
      <w:proofErr w:type="spellEnd"/>
      <w:r w:rsidR="00143673" w:rsidRPr="00C85BD5">
        <w:rPr>
          <w:sz w:val="28"/>
          <w:szCs w:val="28"/>
        </w:rPr>
        <w:t xml:space="preserve">. </w:t>
      </w:r>
      <w:proofErr w:type="spellStart"/>
      <w:r w:rsidR="00143673" w:rsidRPr="00C85BD5">
        <w:rPr>
          <w:sz w:val="28"/>
          <w:szCs w:val="28"/>
        </w:rPr>
        <w:t>Bažnyčios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ir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asmeninė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malda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vėlgi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stiprina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mūsų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viltį</w:t>
      </w:r>
      <w:proofErr w:type="spellEnd"/>
      <w:r w:rsidR="00143673" w:rsidRPr="00C85BD5">
        <w:rPr>
          <w:sz w:val="28"/>
          <w:szCs w:val="28"/>
        </w:rPr>
        <w:t xml:space="preserve">. </w:t>
      </w:r>
      <w:proofErr w:type="spellStart"/>
      <w:r w:rsidR="00143673" w:rsidRPr="00C85BD5">
        <w:rPr>
          <w:sz w:val="28"/>
          <w:szCs w:val="28"/>
        </w:rPr>
        <w:t>Ypač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konkreti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ir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turtinga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psalmių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kalba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moko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mus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dėti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savo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viltį</w:t>
      </w:r>
      <w:proofErr w:type="spellEnd"/>
      <w:r w:rsidR="00143673" w:rsidRPr="00C85BD5">
        <w:rPr>
          <w:sz w:val="28"/>
          <w:szCs w:val="28"/>
        </w:rPr>
        <w:t xml:space="preserve"> į </w:t>
      </w:r>
      <w:proofErr w:type="spellStart"/>
      <w:r w:rsidR="00143673" w:rsidRPr="00C85BD5">
        <w:rPr>
          <w:sz w:val="28"/>
          <w:szCs w:val="28"/>
        </w:rPr>
        <w:t>Dievą</w:t>
      </w:r>
      <w:proofErr w:type="spellEnd"/>
      <w:r w:rsidR="00143673" w:rsidRPr="00C85BD5">
        <w:rPr>
          <w:sz w:val="28"/>
          <w:szCs w:val="28"/>
        </w:rPr>
        <w:t>: „</w:t>
      </w:r>
      <w:proofErr w:type="spellStart"/>
      <w:r w:rsidR="00143673" w:rsidRPr="00C85BD5">
        <w:rPr>
          <w:sz w:val="28"/>
          <w:szCs w:val="28"/>
        </w:rPr>
        <w:t>Kantriai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VIEŠPATIES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laukiau</w:t>
      </w:r>
      <w:proofErr w:type="spellEnd"/>
      <w:r w:rsidR="00143673" w:rsidRPr="00C85BD5">
        <w:rPr>
          <w:sz w:val="28"/>
          <w:szCs w:val="28"/>
        </w:rPr>
        <w:t xml:space="preserve">, </w:t>
      </w:r>
      <w:proofErr w:type="spellStart"/>
      <w:r w:rsidR="00143673" w:rsidRPr="00C85BD5">
        <w:rPr>
          <w:sz w:val="28"/>
          <w:szCs w:val="28"/>
        </w:rPr>
        <w:t>Jis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pasilenkė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prie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manęs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ir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išgirdo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mano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šauksmą</w:t>
      </w:r>
      <w:proofErr w:type="spellEnd"/>
      <w:r w:rsidR="00143673" w:rsidRPr="00C85BD5">
        <w:rPr>
          <w:sz w:val="28"/>
          <w:szCs w:val="28"/>
        </w:rPr>
        <w:t>“ (Ps 40, 2). „</w:t>
      </w:r>
      <w:proofErr w:type="spellStart"/>
      <w:r w:rsidR="00143673" w:rsidRPr="00C85BD5">
        <w:rPr>
          <w:sz w:val="28"/>
          <w:szCs w:val="28"/>
        </w:rPr>
        <w:t>Taigi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vilties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Dievas</w:t>
      </w:r>
      <w:proofErr w:type="spellEnd"/>
      <w:r w:rsidR="00143673" w:rsidRPr="00C85BD5">
        <w:rPr>
          <w:sz w:val="28"/>
          <w:szCs w:val="28"/>
        </w:rPr>
        <w:t xml:space="preserve"> jus, </w:t>
      </w:r>
      <w:proofErr w:type="spellStart"/>
      <w:r w:rsidR="00143673" w:rsidRPr="00C85BD5">
        <w:rPr>
          <w:sz w:val="28"/>
          <w:szCs w:val="28"/>
        </w:rPr>
        <w:t>gyvenančius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tikėjimu</w:t>
      </w:r>
      <w:proofErr w:type="spellEnd"/>
      <w:r w:rsidR="00143673" w:rsidRPr="00C85BD5">
        <w:rPr>
          <w:sz w:val="28"/>
          <w:szCs w:val="28"/>
        </w:rPr>
        <w:t xml:space="preserve">, </w:t>
      </w:r>
      <w:proofErr w:type="spellStart"/>
      <w:r w:rsidR="00143673" w:rsidRPr="00C85BD5">
        <w:rPr>
          <w:sz w:val="28"/>
          <w:szCs w:val="28"/>
        </w:rPr>
        <w:t>tepripildo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visokių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džiaugsmų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ir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ramybės</w:t>
      </w:r>
      <w:proofErr w:type="spellEnd"/>
      <w:r w:rsidR="00143673" w:rsidRPr="00C85BD5">
        <w:rPr>
          <w:sz w:val="28"/>
          <w:szCs w:val="28"/>
        </w:rPr>
        <w:t xml:space="preserve">, </w:t>
      </w:r>
      <w:proofErr w:type="spellStart"/>
      <w:r w:rsidR="00143673" w:rsidRPr="00C85BD5">
        <w:rPr>
          <w:sz w:val="28"/>
          <w:szCs w:val="28"/>
        </w:rPr>
        <w:t>kad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Šventosios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Dvasios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galybe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būtumėte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pertekę</w:t>
      </w:r>
      <w:proofErr w:type="spellEnd"/>
      <w:r w:rsidR="00143673" w:rsidRPr="00C85BD5">
        <w:rPr>
          <w:sz w:val="28"/>
          <w:szCs w:val="28"/>
        </w:rPr>
        <w:t xml:space="preserve"> </w:t>
      </w:r>
      <w:proofErr w:type="spellStart"/>
      <w:r w:rsidR="00143673" w:rsidRPr="00C85BD5">
        <w:rPr>
          <w:sz w:val="28"/>
          <w:szCs w:val="28"/>
        </w:rPr>
        <w:t>vilties</w:t>
      </w:r>
      <w:proofErr w:type="spellEnd"/>
      <w:r w:rsidR="00143673" w:rsidRPr="00C85BD5">
        <w:rPr>
          <w:sz w:val="28"/>
          <w:szCs w:val="28"/>
        </w:rPr>
        <w:t>“ (Rom 15, 13).</w:t>
      </w:r>
    </w:p>
    <w:p w:rsidR="00905569" w:rsidRPr="00D754D8" w:rsidRDefault="00905569" w:rsidP="00905569">
      <w:pPr>
        <w:pStyle w:val="NormalWeb"/>
        <w:spacing w:before="0" w:beforeAutospacing="0" w:after="0" w:afterAutospacing="0"/>
        <w:jc w:val="both"/>
        <w:rPr>
          <w:b/>
          <w:sz w:val="8"/>
          <w:szCs w:val="8"/>
        </w:rPr>
      </w:pPr>
    </w:p>
    <w:p w:rsidR="00D36817" w:rsidRPr="00D754D8" w:rsidRDefault="00E0458D" w:rsidP="00D754D8">
      <w:pPr>
        <w:pStyle w:val="NormalWeb"/>
        <w:spacing w:before="0" w:beforeAutospacing="0" w:after="0" w:afterAutospacing="0"/>
        <w:rPr>
          <w:b/>
          <w:sz w:val="8"/>
          <w:szCs w:val="8"/>
        </w:rPr>
      </w:pPr>
      <w:proofErr w:type="spellStart"/>
      <w:r w:rsidRPr="00D754D8">
        <w:rPr>
          <w:b/>
          <w:sz w:val="20"/>
          <w:szCs w:val="20"/>
        </w:rPr>
        <w:t>Šaltinis</w:t>
      </w:r>
      <w:proofErr w:type="spellEnd"/>
      <w:r w:rsidRPr="00D754D8">
        <w:rPr>
          <w:b/>
          <w:sz w:val="20"/>
          <w:szCs w:val="20"/>
        </w:rPr>
        <w:t xml:space="preserve">: </w:t>
      </w:r>
      <w:r w:rsidRPr="00D754D8">
        <w:rPr>
          <w:rStyle w:val="vardas"/>
          <w:b/>
          <w:sz w:val="20"/>
          <w:szCs w:val="20"/>
        </w:rPr>
        <w:t>katekizmas.lcn.lt</w:t>
      </w:r>
      <w:r w:rsidR="00D754D8">
        <w:rPr>
          <w:rStyle w:val="vardas"/>
          <w:b/>
          <w:sz w:val="20"/>
          <w:szCs w:val="20"/>
        </w:rPr>
        <w:br/>
      </w:r>
    </w:p>
    <w:p w:rsidR="00E0458D" w:rsidRPr="00D754D8" w:rsidRDefault="00D754D8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sz w:val="8"/>
          <w:szCs w:val="8"/>
        </w:rPr>
      </w:pPr>
      <w:r w:rsidRPr="00D754D8">
        <w:rPr>
          <w:sz w:val="8"/>
          <w:szCs w:val="8"/>
        </w:rPr>
        <w:t xml:space="preserve">  </w:t>
      </w:r>
    </w:p>
    <w:p w:rsidR="00E0458D" w:rsidRPr="00C85BD5" w:rsidRDefault="0050329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b/>
          <w:bCs/>
          <w:sz w:val="28"/>
          <w:szCs w:val="28"/>
        </w:rPr>
      </w:pPr>
      <w:r w:rsidRPr="00C85BD5">
        <w:rPr>
          <w:b/>
          <w:b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5BD5">
        <w:rPr>
          <w:b/>
          <w:b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0458D" w:rsidRPr="00C85BD5">
        <w:rPr>
          <w:b/>
          <w:bCs/>
          <w:sz w:val="28"/>
          <w:szCs w:val="28"/>
        </w:rPr>
        <w:t>MĄSTYMAS</w:t>
      </w:r>
      <w:proofErr w:type="spellEnd"/>
    </w:p>
    <w:p w:rsidR="00E0458D" w:rsidRPr="00D754D8" w:rsidRDefault="00E0458D" w:rsidP="00002140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b/>
          <w:i/>
          <w:sz w:val="16"/>
          <w:szCs w:val="16"/>
        </w:rPr>
      </w:pPr>
    </w:p>
    <w:p w:rsidR="00002140" w:rsidRPr="00D754D8" w:rsidRDefault="00002140" w:rsidP="00002140">
      <w:pPr>
        <w:pStyle w:val="NoSpacing"/>
        <w:jc w:val="center"/>
        <w:rPr>
          <w:rFonts w:eastAsia="Times New Roman"/>
          <w:bCs/>
          <w:iCs/>
          <w:sz w:val="12"/>
          <w:szCs w:val="12"/>
        </w:rPr>
      </w:pPr>
    </w:p>
    <w:p w:rsidR="00B71430" w:rsidRPr="00C85BD5" w:rsidRDefault="002D1D74" w:rsidP="002D1D74">
      <w:pPr>
        <w:pStyle w:val="NoSpacing"/>
        <w:jc w:val="left"/>
        <w:rPr>
          <w:rFonts w:eastAsia="Times New Roman"/>
          <w:b/>
          <w:bCs/>
          <w:iCs/>
          <w:sz w:val="28"/>
          <w:szCs w:val="28"/>
        </w:rPr>
      </w:pPr>
      <w:proofErr w:type="spellStart"/>
      <w:r w:rsidRPr="00C85BD5">
        <w:rPr>
          <w:rFonts w:eastAsia="Times New Roman"/>
          <w:b/>
          <w:bCs/>
          <w:iCs/>
          <w:sz w:val="28"/>
          <w:szCs w:val="28"/>
        </w:rPr>
        <w:t>Knygoje</w:t>
      </w:r>
      <w:proofErr w:type="spellEnd"/>
      <w:r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C85BD5">
        <w:rPr>
          <w:rFonts w:eastAsia="Times New Roman"/>
          <w:b/>
          <w:bCs/>
          <w:i/>
          <w:iCs/>
          <w:sz w:val="28"/>
          <w:szCs w:val="28"/>
        </w:rPr>
        <w:t>Ascent of Mount Carmel</w:t>
      </w:r>
      <w:r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Pr="00C85BD5">
        <w:rPr>
          <w:rFonts w:eastAsia="Times New Roman"/>
          <w:b/>
          <w:bCs/>
          <w:iCs/>
          <w:sz w:val="28"/>
          <w:szCs w:val="28"/>
        </w:rPr>
        <w:t>Šv</w:t>
      </w:r>
      <w:proofErr w:type="spellEnd"/>
      <w:r w:rsidRPr="00C85BD5">
        <w:rPr>
          <w:rFonts w:eastAsia="Times New Roman"/>
          <w:b/>
          <w:bCs/>
          <w:iCs/>
          <w:sz w:val="28"/>
          <w:szCs w:val="28"/>
        </w:rPr>
        <w:t xml:space="preserve">. Jonas </w:t>
      </w:r>
      <w:proofErr w:type="spellStart"/>
      <w:r w:rsidRPr="00C85BD5">
        <w:rPr>
          <w:rFonts w:eastAsia="Times New Roman"/>
          <w:b/>
          <w:bCs/>
          <w:iCs/>
          <w:sz w:val="28"/>
          <w:szCs w:val="28"/>
        </w:rPr>
        <w:t>nuo</w:t>
      </w:r>
      <w:proofErr w:type="spellEnd"/>
      <w:r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Pr="00C85BD5">
        <w:rPr>
          <w:rFonts w:eastAsia="Times New Roman"/>
          <w:b/>
          <w:bCs/>
          <w:iCs/>
          <w:sz w:val="28"/>
          <w:szCs w:val="28"/>
        </w:rPr>
        <w:t>Kryžiaus</w:t>
      </w:r>
      <w:proofErr w:type="spellEnd"/>
      <w:r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Pr="00C85BD5">
        <w:rPr>
          <w:rFonts w:eastAsia="Times New Roman"/>
          <w:b/>
          <w:bCs/>
          <w:iCs/>
          <w:sz w:val="28"/>
          <w:szCs w:val="28"/>
        </w:rPr>
        <w:t>rašė</w:t>
      </w:r>
      <w:proofErr w:type="spellEnd"/>
      <w:r w:rsidRPr="00C85BD5">
        <w:rPr>
          <w:rFonts w:eastAsia="Times New Roman"/>
          <w:b/>
          <w:bCs/>
          <w:iCs/>
          <w:sz w:val="28"/>
          <w:szCs w:val="28"/>
        </w:rPr>
        <w:t>:</w:t>
      </w:r>
    </w:p>
    <w:p w:rsidR="002D1D74" w:rsidRPr="00C85BD5" w:rsidRDefault="00D754D8" w:rsidP="002D1D74">
      <w:pPr>
        <w:pStyle w:val="NoSpacing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noProof/>
          <w:sz w:val="28"/>
          <w:szCs w:val="28"/>
          <w:lang w:val="lt-LT" w:eastAsia="lt-LT"/>
        </w:rPr>
        <w:drawing>
          <wp:anchor distT="0" distB="0" distL="114300" distR="114300" simplePos="0" relativeHeight="251815424" behindDoc="0" locked="0" layoutInCell="1" allowOverlap="1">
            <wp:simplePos x="0" y="0"/>
            <wp:positionH relativeFrom="column">
              <wp:posOffset>2288471</wp:posOffset>
            </wp:positionH>
            <wp:positionV relativeFrom="paragraph">
              <wp:posOffset>1033745</wp:posOffset>
            </wp:positionV>
            <wp:extent cx="2141305" cy="1204784"/>
            <wp:effectExtent l="19050" t="0" r="0" b="0"/>
            <wp:wrapNone/>
            <wp:docPr id="19" name="Picture 3" descr="C:\Users\Owner\AppData\Local\Temp\Jesus with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Temp\Jesus with childr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05" cy="120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D74" w:rsidRPr="00C85BD5">
        <w:rPr>
          <w:rFonts w:eastAsia="Times New Roman"/>
          <w:b/>
          <w:bCs/>
          <w:iCs/>
          <w:sz w:val="28"/>
          <w:szCs w:val="28"/>
        </w:rPr>
        <w:tab/>
      </w:r>
      <w:r w:rsidR="00AB44D6" w:rsidRPr="00C85BD5">
        <w:rPr>
          <w:rFonts w:eastAsia="Times New Roman"/>
          <w:b/>
          <w:bCs/>
          <w:iCs/>
          <w:sz w:val="28"/>
          <w:szCs w:val="28"/>
        </w:rPr>
        <w:t>“</w:t>
      </w:r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O,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kad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kas</w:t>
      </w:r>
      <w:proofErr w:type="spellEnd"/>
      <w:r w:rsidR="003C0B2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nors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galėtų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mums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parodyti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kaip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suprasti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,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įgyvendinti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ir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2D1D74" w:rsidRPr="00C85BD5">
        <w:rPr>
          <w:rFonts w:eastAsia="Times New Roman"/>
          <w:b/>
          <w:bCs/>
          <w:iCs/>
          <w:sz w:val="28"/>
          <w:szCs w:val="28"/>
        </w:rPr>
        <w:t>išgyventi</w:t>
      </w:r>
      <w:proofErr w:type="spellEnd"/>
      <w:r w:rsidR="002D1D74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>tąjį</w:t>
      </w:r>
      <w:proofErr w:type="spellEnd"/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 patarimą apie </w:t>
      </w:r>
      <w:r w:rsidR="00C966FF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savęs atsižadėjimą, </w:t>
      </w:r>
      <w:r w:rsidR="00A9306C" w:rsidRPr="00C85BD5">
        <w:rPr>
          <w:rFonts w:eastAsia="Times New Roman"/>
          <w:b/>
          <w:bCs/>
          <w:iCs/>
          <w:sz w:val="28"/>
          <w:szCs w:val="28"/>
          <w:lang w:val="lt-LT"/>
        </w:rPr>
        <w:t>kurį mūsų Išganytojas yra mums davęs</w:t>
      </w:r>
      <w:r w:rsidR="00C966FF" w:rsidRPr="00C85BD5">
        <w:rPr>
          <w:rFonts w:eastAsia="Times New Roman"/>
          <w:b/>
          <w:bCs/>
          <w:iCs/>
          <w:sz w:val="28"/>
          <w:szCs w:val="28"/>
          <w:lang w:val="lt-LT"/>
        </w:rPr>
        <w:t>,</w:t>
      </w:r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 </w:t>
      </w:r>
      <w:proofErr w:type="spellStart"/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>įdant</w:t>
      </w:r>
      <w:proofErr w:type="spellEnd"/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 dvasingi žmonės </w:t>
      </w:r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ab/>
        <w:t xml:space="preserve">suvoktų </w:t>
      </w:r>
      <w:r w:rsidR="00C966FF" w:rsidRPr="00C85BD5">
        <w:rPr>
          <w:rFonts w:eastAsia="Times New Roman"/>
          <w:b/>
          <w:bCs/>
          <w:iCs/>
          <w:sz w:val="28"/>
          <w:szCs w:val="28"/>
          <w:lang w:val="lt-LT"/>
        </w:rPr>
        <w:t>kaip iš tikrųjų jie turėtų elgtis keliaujant šiuo gyvenimo keliu, v</w:t>
      </w:r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erčiau negu kaip daugelis mano </w:t>
      </w:r>
      <w:r w:rsidR="00C966FF" w:rsidRPr="00C85BD5">
        <w:rPr>
          <w:rFonts w:eastAsia="Times New Roman"/>
          <w:b/>
          <w:bCs/>
          <w:iCs/>
          <w:sz w:val="28"/>
          <w:szCs w:val="28"/>
          <w:lang w:val="lt-LT"/>
        </w:rPr>
        <w:t>yra teisinga...</w:t>
      </w:r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 </w:t>
      </w:r>
      <w:r w:rsidR="00C966FF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O, kad </w:t>
      </w:r>
      <w:r w:rsidR="00AB44D6" w:rsidRPr="00C85BD5">
        <w:rPr>
          <w:rFonts w:eastAsia="Times New Roman"/>
          <w:b/>
          <w:bCs/>
          <w:iCs/>
          <w:sz w:val="28"/>
          <w:szCs w:val="28"/>
          <w:lang w:val="lt-LT"/>
        </w:rPr>
        <w:t>kas</w:t>
      </w:r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 </w:t>
      </w:r>
      <w:r w:rsidR="00AB44D6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nors jiems pasakytų kiek daug mūsų Viešpats trokšta, </w:t>
      </w:r>
      <w:r w:rsidR="003C0B2E" w:rsidRPr="00C85BD5">
        <w:rPr>
          <w:rFonts w:eastAsia="Times New Roman"/>
          <w:b/>
          <w:bCs/>
          <w:iCs/>
          <w:sz w:val="28"/>
          <w:szCs w:val="28"/>
          <w:lang w:val="lt-LT"/>
        </w:rPr>
        <w:t xml:space="preserve">kad šis savęs </w:t>
      </w:r>
      <w:r w:rsidR="00AB44D6" w:rsidRPr="00C85BD5">
        <w:rPr>
          <w:rFonts w:eastAsia="Times New Roman"/>
          <w:b/>
          <w:bCs/>
          <w:iCs/>
          <w:sz w:val="28"/>
          <w:szCs w:val="28"/>
          <w:lang w:val="lt-LT"/>
        </w:rPr>
        <w:t>atsižadėjimas būtų įgyvendinamas</w:t>
      </w:r>
      <w:r w:rsidR="00AB44D6" w:rsidRPr="00C85BD5">
        <w:rPr>
          <w:rFonts w:eastAsia="Times New Roman"/>
          <w:b/>
          <w:bCs/>
          <w:iCs/>
          <w:sz w:val="28"/>
          <w:szCs w:val="28"/>
        </w:rPr>
        <w:t>!”</w:t>
      </w:r>
    </w:p>
    <w:p w:rsidR="00AD3719" w:rsidRPr="00C85BD5" w:rsidRDefault="00AD3719" w:rsidP="00002140">
      <w:pPr>
        <w:pStyle w:val="NoSpacing"/>
        <w:jc w:val="center"/>
        <w:rPr>
          <w:rFonts w:eastAsia="Times New Roman"/>
          <w:bCs/>
          <w:iCs/>
          <w:sz w:val="28"/>
          <w:szCs w:val="28"/>
        </w:rPr>
      </w:pPr>
    </w:p>
    <w:p w:rsidR="00AD3719" w:rsidRPr="00C85BD5" w:rsidRDefault="00AD3719" w:rsidP="00002140">
      <w:pPr>
        <w:pStyle w:val="NoSpacing"/>
        <w:jc w:val="center"/>
        <w:rPr>
          <w:rFonts w:eastAsia="Times New Roman"/>
          <w:bCs/>
          <w:iCs/>
          <w:sz w:val="28"/>
          <w:szCs w:val="28"/>
        </w:rPr>
      </w:pPr>
    </w:p>
    <w:p w:rsidR="00AD3719" w:rsidRPr="00C85BD5" w:rsidRDefault="00AD3719" w:rsidP="00002140">
      <w:pPr>
        <w:pStyle w:val="NoSpacing"/>
        <w:jc w:val="center"/>
        <w:rPr>
          <w:rFonts w:eastAsia="Times New Roman"/>
          <w:bCs/>
          <w:iCs/>
          <w:sz w:val="28"/>
          <w:szCs w:val="28"/>
        </w:rPr>
      </w:pPr>
    </w:p>
    <w:p w:rsidR="00AD3719" w:rsidRPr="00C85BD5" w:rsidRDefault="00AD3719" w:rsidP="00002140">
      <w:pPr>
        <w:pStyle w:val="NoSpacing"/>
        <w:jc w:val="center"/>
        <w:rPr>
          <w:rFonts w:eastAsia="Times New Roman"/>
          <w:bCs/>
          <w:iCs/>
          <w:sz w:val="28"/>
          <w:szCs w:val="28"/>
        </w:rPr>
      </w:pPr>
    </w:p>
    <w:p w:rsidR="00AD3719" w:rsidRPr="00C85BD5" w:rsidRDefault="00AD3719" w:rsidP="00002140">
      <w:pPr>
        <w:pStyle w:val="NoSpacing"/>
        <w:jc w:val="center"/>
        <w:rPr>
          <w:rFonts w:eastAsia="Times New Roman"/>
          <w:bCs/>
          <w:iCs/>
          <w:sz w:val="28"/>
          <w:szCs w:val="28"/>
        </w:rPr>
      </w:pPr>
    </w:p>
    <w:p w:rsidR="006A5CA7" w:rsidRPr="00C85BD5" w:rsidRDefault="00D754D8" w:rsidP="006A5CA7">
      <w:pPr>
        <w:pStyle w:val="NoSpacing"/>
        <w:jc w:val="center"/>
        <w:rPr>
          <w:b/>
          <w:bCs/>
          <w:iCs/>
          <w:sz w:val="28"/>
          <w:szCs w:val="28"/>
        </w:rPr>
      </w:pPr>
      <w:r w:rsidRPr="00C85BD5">
        <w:rPr>
          <w:b/>
          <w:bCs/>
          <w:iCs/>
          <w:sz w:val="28"/>
          <w:szCs w:val="28"/>
        </w:rPr>
        <w:t xml:space="preserve"> </w:t>
      </w:r>
      <w:r w:rsidR="00AB44D6" w:rsidRPr="00C85BD5">
        <w:rPr>
          <w:b/>
          <w:bCs/>
          <w:iCs/>
          <w:sz w:val="28"/>
          <w:szCs w:val="28"/>
        </w:rPr>
        <w:t>“</w:t>
      </w:r>
      <w:proofErr w:type="spellStart"/>
      <w:r w:rsidR="00AB44D6" w:rsidRPr="00C85BD5">
        <w:rPr>
          <w:b/>
          <w:bCs/>
          <w:iCs/>
          <w:sz w:val="28"/>
          <w:szCs w:val="28"/>
        </w:rPr>
        <w:t>Priimti</w:t>
      </w:r>
      <w:proofErr w:type="spellEnd"/>
      <w:r w:rsidR="00AB44D6" w:rsidRPr="00C85BD5">
        <w:rPr>
          <w:b/>
          <w:bCs/>
          <w:iCs/>
          <w:sz w:val="28"/>
          <w:szCs w:val="28"/>
        </w:rPr>
        <w:t xml:space="preserve"> </w:t>
      </w:r>
      <w:r w:rsidR="00AB44D6" w:rsidRPr="00C85BD5">
        <w:rPr>
          <w:b/>
          <w:bCs/>
          <w:iCs/>
          <w:sz w:val="28"/>
          <w:szCs w:val="28"/>
          <w:lang w:val="lt-LT"/>
        </w:rPr>
        <w:t>vieną vaikelį</w:t>
      </w:r>
      <w:r w:rsidR="00AB44D6" w:rsidRPr="00C85BD5">
        <w:rPr>
          <w:b/>
          <w:bCs/>
          <w:iCs/>
          <w:sz w:val="28"/>
          <w:szCs w:val="28"/>
        </w:rPr>
        <w:t>”</w:t>
      </w:r>
    </w:p>
    <w:p w:rsidR="00AB44D6" w:rsidRPr="00D754D8" w:rsidRDefault="00AB44D6" w:rsidP="006A5CA7">
      <w:pPr>
        <w:pStyle w:val="NoSpacing"/>
        <w:jc w:val="center"/>
        <w:rPr>
          <w:bCs/>
          <w:iCs/>
          <w:sz w:val="18"/>
          <w:szCs w:val="18"/>
        </w:rPr>
      </w:pPr>
      <w:r w:rsidRPr="00D754D8">
        <w:rPr>
          <w:bCs/>
          <w:iCs/>
          <w:sz w:val="18"/>
          <w:szCs w:val="18"/>
        </w:rPr>
        <w:t>(</w:t>
      </w:r>
      <w:proofErr w:type="spellStart"/>
      <w:r w:rsidRPr="00D754D8">
        <w:rPr>
          <w:bCs/>
          <w:iCs/>
          <w:sz w:val="18"/>
          <w:szCs w:val="18"/>
        </w:rPr>
        <w:t>Ses</w:t>
      </w:r>
      <w:proofErr w:type="spellEnd"/>
      <w:r w:rsidRPr="00D754D8">
        <w:rPr>
          <w:bCs/>
          <w:iCs/>
          <w:sz w:val="18"/>
          <w:szCs w:val="18"/>
        </w:rPr>
        <w:t xml:space="preserve">. Ruth Burrows, </w:t>
      </w:r>
      <w:proofErr w:type="spellStart"/>
      <w:r w:rsidRPr="00D754D8">
        <w:rPr>
          <w:bCs/>
          <w:iCs/>
          <w:sz w:val="18"/>
          <w:szCs w:val="18"/>
        </w:rPr>
        <w:t>O.C.D.</w:t>
      </w:r>
      <w:proofErr w:type="spellEnd"/>
      <w:r w:rsidRPr="00D754D8">
        <w:rPr>
          <w:bCs/>
          <w:iCs/>
          <w:sz w:val="18"/>
          <w:szCs w:val="18"/>
        </w:rPr>
        <w:t xml:space="preserve">, </w:t>
      </w:r>
      <w:proofErr w:type="spellStart"/>
      <w:r w:rsidRPr="00D754D8">
        <w:rPr>
          <w:bCs/>
          <w:iCs/>
          <w:sz w:val="18"/>
          <w:szCs w:val="18"/>
        </w:rPr>
        <w:t>karmelitų</w:t>
      </w:r>
      <w:proofErr w:type="spellEnd"/>
      <w:r w:rsidRPr="00D754D8">
        <w:rPr>
          <w:bCs/>
          <w:iCs/>
          <w:sz w:val="18"/>
          <w:szCs w:val="18"/>
        </w:rPr>
        <w:t xml:space="preserve"> </w:t>
      </w:r>
      <w:proofErr w:type="spellStart"/>
      <w:r w:rsidRPr="00D754D8">
        <w:rPr>
          <w:bCs/>
          <w:iCs/>
          <w:sz w:val="18"/>
          <w:szCs w:val="18"/>
        </w:rPr>
        <w:t>vienuolė</w:t>
      </w:r>
      <w:proofErr w:type="spellEnd"/>
      <w:r w:rsidRPr="00D754D8">
        <w:rPr>
          <w:bCs/>
          <w:iCs/>
          <w:sz w:val="18"/>
          <w:szCs w:val="18"/>
        </w:rPr>
        <w:t xml:space="preserve"> </w:t>
      </w:r>
      <w:proofErr w:type="spellStart"/>
      <w:r w:rsidRPr="00D754D8">
        <w:rPr>
          <w:bCs/>
          <w:iCs/>
          <w:sz w:val="18"/>
          <w:szCs w:val="18"/>
        </w:rPr>
        <w:t>iš</w:t>
      </w:r>
      <w:proofErr w:type="spellEnd"/>
      <w:r w:rsidRPr="00D754D8">
        <w:rPr>
          <w:bCs/>
          <w:iCs/>
          <w:sz w:val="18"/>
          <w:szCs w:val="18"/>
        </w:rPr>
        <w:t xml:space="preserve"> Norfolk, </w:t>
      </w:r>
      <w:proofErr w:type="spellStart"/>
      <w:r w:rsidRPr="00D754D8">
        <w:rPr>
          <w:bCs/>
          <w:iCs/>
          <w:sz w:val="18"/>
          <w:szCs w:val="18"/>
        </w:rPr>
        <w:t>Anglijos</w:t>
      </w:r>
      <w:proofErr w:type="spellEnd"/>
      <w:r w:rsidRPr="00D754D8">
        <w:rPr>
          <w:bCs/>
          <w:iCs/>
          <w:sz w:val="18"/>
          <w:szCs w:val="18"/>
        </w:rPr>
        <w:t>)</w:t>
      </w:r>
    </w:p>
    <w:p w:rsidR="00AD3719" w:rsidRPr="00D754D8" w:rsidRDefault="00AD3719" w:rsidP="00002140">
      <w:pPr>
        <w:pStyle w:val="NoSpacing"/>
        <w:jc w:val="center"/>
        <w:rPr>
          <w:rFonts w:eastAsia="Times New Roman"/>
          <w:bCs/>
          <w:iCs/>
          <w:sz w:val="12"/>
          <w:szCs w:val="12"/>
        </w:rPr>
      </w:pPr>
    </w:p>
    <w:p w:rsidR="00FB5FBE" w:rsidRPr="00C85BD5" w:rsidRDefault="001E3206" w:rsidP="006A5CA7">
      <w:pPr>
        <w:pStyle w:val="NoSpacing"/>
        <w:rPr>
          <w:rFonts w:eastAsia="Times New Roman"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sz w:val="28"/>
          <w:szCs w:val="28"/>
        </w:rPr>
        <w:t xml:space="preserve">    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širdys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turėtų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nuolat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klausti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>, “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dar,Viešpatie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?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nori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iš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manęs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?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Parodyk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man bet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ką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kas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kliudo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Tavo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meilei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pilnai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apsireikšti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manyje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.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Parodyk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man.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Padėk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man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matyti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jos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apsireiškimą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.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Padėk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man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išgirsti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82022" w:rsidRPr="00C85BD5">
        <w:rPr>
          <w:rFonts w:eastAsia="Times New Roman"/>
          <w:bCs/>
          <w:iCs/>
          <w:sz w:val="28"/>
          <w:szCs w:val="28"/>
        </w:rPr>
        <w:t>Tavo</w:t>
      </w:r>
      <w:proofErr w:type="spellEnd"/>
      <w:r w:rsidR="00A82022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atsakymą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82022" w:rsidRPr="00C85BD5">
        <w:rPr>
          <w:rFonts w:eastAsia="Times New Roman"/>
          <w:bCs/>
          <w:iCs/>
          <w:sz w:val="28"/>
          <w:szCs w:val="28"/>
        </w:rPr>
        <w:t>mano</w:t>
      </w:r>
      <w:proofErr w:type="spellEnd"/>
      <w:r w:rsidR="00A82022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kreipimuisi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>: ‘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daugiau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>?’”</w:t>
      </w:r>
    </w:p>
    <w:p w:rsidR="006A5CA7" w:rsidRPr="00C85BD5" w:rsidRDefault="0064585B" w:rsidP="006A5CA7">
      <w:pPr>
        <w:pStyle w:val="NoSpacing"/>
        <w:rPr>
          <w:rFonts w:eastAsia="Times New Roman"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sz w:val="28"/>
          <w:szCs w:val="28"/>
        </w:rPr>
        <w:t xml:space="preserve">     </w:t>
      </w:r>
      <w:r w:rsidR="00AB44D6" w:rsidRPr="00C85BD5">
        <w:rPr>
          <w:rFonts w:eastAsia="Times New Roman"/>
          <w:bCs/>
          <w:iCs/>
          <w:sz w:val="28"/>
          <w:szCs w:val="28"/>
        </w:rPr>
        <w:t xml:space="preserve">Tai,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ką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Viešpats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prašo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ką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Jis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suprato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taip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karčiai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sunku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pajusti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žmogaus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širdžiai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buvo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“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atsivertimas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”: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su</w:t>
      </w:r>
      <w:r w:rsidR="003C0B2E" w:rsidRPr="00C85BD5">
        <w:rPr>
          <w:rFonts w:eastAsia="Times New Roman"/>
          <w:bCs/>
          <w:iCs/>
          <w:sz w:val="28"/>
          <w:szCs w:val="28"/>
        </w:rPr>
        <w:t>tikimas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apsisukti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at</w:t>
      </w:r>
      <w:r w:rsidR="003C0B2E" w:rsidRPr="00C85BD5">
        <w:rPr>
          <w:rFonts w:eastAsia="Times New Roman"/>
          <w:bCs/>
          <w:iCs/>
          <w:sz w:val="28"/>
          <w:szCs w:val="28"/>
        </w:rPr>
        <w:t>sipalaiduoti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nuo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rūpinimosi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savimi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nuo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savo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egoizmo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nuo</w:t>
      </w:r>
      <w:proofErr w:type="spellEnd"/>
      <w:r w:rsidR="00AB44D6" w:rsidRPr="00C85BD5">
        <w:rPr>
          <w:rFonts w:eastAsia="Times New Roman"/>
          <w:bCs/>
          <w:iCs/>
          <w:sz w:val="28"/>
          <w:szCs w:val="28"/>
        </w:rPr>
        <w:t xml:space="preserve"> į save </w:t>
      </w:r>
      <w:proofErr w:type="spellStart"/>
      <w:r w:rsidR="00AB44D6" w:rsidRPr="00C85BD5">
        <w:rPr>
          <w:rFonts w:eastAsia="Times New Roman"/>
          <w:bCs/>
          <w:iCs/>
          <w:sz w:val="28"/>
          <w:szCs w:val="28"/>
        </w:rPr>
        <w:t>atsigręžimo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, -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tų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visų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įgimtų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polinkių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–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ir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stengtis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573B43" w:rsidRPr="00C85BD5">
        <w:rPr>
          <w:rFonts w:eastAsia="Times New Roman"/>
          <w:bCs/>
          <w:iCs/>
          <w:sz w:val="28"/>
          <w:szCs w:val="28"/>
        </w:rPr>
        <w:t>labi</w:t>
      </w:r>
      <w:r w:rsidR="003C0B2E" w:rsidRPr="00C85BD5">
        <w:rPr>
          <w:rFonts w:eastAsia="Times New Roman"/>
          <w:bCs/>
          <w:iCs/>
          <w:sz w:val="28"/>
          <w:szCs w:val="28"/>
        </w:rPr>
        <w:t>au</w:t>
      </w:r>
      <w:proofErr w:type="spellEnd"/>
      <w:r w:rsidR="003C0B2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C0B2E" w:rsidRPr="00C85BD5">
        <w:rPr>
          <w:rFonts w:eastAsia="Times New Roman"/>
          <w:bCs/>
          <w:iCs/>
          <w:sz w:val="28"/>
          <w:szCs w:val="28"/>
        </w:rPr>
        <w:t>susikoncentruoti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 į </w:t>
      </w:r>
      <w:proofErr w:type="spellStart"/>
      <w:r w:rsidR="00573B43" w:rsidRPr="00C85BD5">
        <w:rPr>
          <w:rFonts w:eastAsia="Times New Roman"/>
          <w:bCs/>
          <w:iCs/>
          <w:sz w:val="28"/>
          <w:szCs w:val="28"/>
        </w:rPr>
        <w:t>Dievą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573B43" w:rsidRPr="00C85BD5">
        <w:rPr>
          <w:rFonts w:eastAsia="Times New Roman"/>
          <w:bCs/>
          <w:iCs/>
          <w:sz w:val="28"/>
          <w:szCs w:val="28"/>
        </w:rPr>
        <w:t>laikyti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573B43" w:rsidRPr="00C85BD5">
        <w:rPr>
          <w:rFonts w:eastAsia="Times New Roman"/>
          <w:bCs/>
          <w:iCs/>
          <w:sz w:val="28"/>
          <w:szCs w:val="28"/>
        </w:rPr>
        <w:t>Jį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573B43" w:rsidRPr="00C85BD5">
        <w:rPr>
          <w:rFonts w:eastAsia="Times New Roman"/>
          <w:bCs/>
          <w:iCs/>
          <w:sz w:val="28"/>
          <w:szCs w:val="28"/>
        </w:rPr>
        <w:t>gyvenimo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573B43" w:rsidRPr="00C85BD5">
        <w:rPr>
          <w:rFonts w:eastAsia="Times New Roman"/>
          <w:bCs/>
          <w:iCs/>
          <w:sz w:val="28"/>
          <w:szCs w:val="28"/>
        </w:rPr>
        <w:t>centru</w:t>
      </w:r>
      <w:proofErr w:type="spellEnd"/>
      <w:r w:rsidR="00573B43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siekti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eiti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link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Dievo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. </w:t>
      </w:r>
      <w:r w:rsidR="003C0B2E" w:rsidRPr="00C85BD5">
        <w:rPr>
          <w:rFonts w:eastAsia="Times New Roman"/>
          <w:b/>
          <w:bCs/>
          <w:iCs/>
          <w:sz w:val="28"/>
          <w:szCs w:val="28"/>
        </w:rPr>
        <w:t xml:space="preserve">Tai </w:t>
      </w:r>
      <w:proofErr w:type="spellStart"/>
      <w:r w:rsidR="003C0B2E" w:rsidRPr="00C85BD5">
        <w:rPr>
          <w:rFonts w:eastAsia="Times New Roman"/>
          <w:b/>
          <w:bCs/>
          <w:iCs/>
          <w:sz w:val="28"/>
          <w:szCs w:val="28"/>
        </w:rPr>
        <w:t>y</w:t>
      </w:r>
      <w:r w:rsidR="003031C7" w:rsidRPr="00C85BD5">
        <w:rPr>
          <w:rFonts w:eastAsia="Times New Roman"/>
          <w:b/>
          <w:bCs/>
          <w:iCs/>
          <w:sz w:val="28"/>
          <w:szCs w:val="28"/>
        </w:rPr>
        <w:t>ra</w:t>
      </w:r>
      <w:proofErr w:type="spellEnd"/>
      <w:r w:rsidR="003031C7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3031C7" w:rsidRPr="00C85BD5">
        <w:rPr>
          <w:rFonts w:eastAsia="Times New Roman"/>
          <w:b/>
          <w:bCs/>
          <w:iCs/>
          <w:sz w:val="28"/>
          <w:szCs w:val="28"/>
        </w:rPr>
        <w:t>tas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 xml:space="preserve">, </w:t>
      </w:r>
      <w:proofErr w:type="spellStart"/>
      <w:r w:rsidR="00AA46BE" w:rsidRPr="00C85BD5">
        <w:rPr>
          <w:rFonts w:eastAsia="Times New Roman"/>
          <w:b/>
          <w:bCs/>
          <w:iCs/>
          <w:sz w:val="28"/>
          <w:szCs w:val="28"/>
        </w:rPr>
        <w:t>ką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/>
          <w:bCs/>
          <w:iCs/>
          <w:sz w:val="28"/>
          <w:szCs w:val="28"/>
        </w:rPr>
        <w:t>Jis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turėjo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omeny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ragin</w:t>
      </w:r>
      <w:r w:rsidR="00AA46BE" w:rsidRPr="00C85BD5">
        <w:rPr>
          <w:rFonts w:eastAsia="Times New Roman"/>
          <w:b/>
          <w:bCs/>
          <w:iCs/>
          <w:sz w:val="28"/>
          <w:szCs w:val="28"/>
        </w:rPr>
        <w:t>damas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mus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/>
          <w:bCs/>
          <w:iCs/>
          <w:sz w:val="28"/>
          <w:szCs w:val="28"/>
        </w:rPr>
        <w:t>tapti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/>
          <w:bCs/>
          <w:iCs/>
          <w:sz w:val="28"/>
          <w:szCs w:val="28"/>
        </w:rPr>
        <w:t>mažuoju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 xml:space="preserve">,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tapti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vaikeliu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,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vienintėliu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gebančiu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priimti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karalystę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ir</w:t>
      </w:r>
      <w:proofErr w:type="spellEnd"/>
      <w:r w:rsidR="00E4740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/>
          <w:bCs/>
          <w:iCs/>
          <w:sz w:val="28"/>
          <w:szCs w:val="28"/>
        </w:rPr>
        <w:t>supras</w:t>
      </w:r>
      <w:r w:rsidR="00AA46BE" w:rsidRPr="00C85BD5">
        <w:rPr>
          <w:rFonts w:eastAsia="Times New Roman"/>
          <w:b/>
          <w:bCs/>
          <w:iCs/>
          <w:sz w:val="28"/>
          <w:szCs w:val="28"/>
        </w:rPr>
        <w:t>ti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/>
          <w:bCs/>
          <w:iCs/>
          <w:sz w:val="28"/>
          <w:szCs w:val="28"/>
        </w:rPr>
        <w:t>karalystės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/>
          <w:bCs/>
          <w:iCs/>
          <w:sz w:val="28"/>
          <w:szCs w:val="28"/>
        </w:rPr>
        <w:t>slėpinius</w:t>
      </w:r>
      <w:proofErr w:type="spellEnd"/>
      <w:r w:rsidR="00AA46BE" w:rsidRPr="00C85BD5">
        <w:rPr>
          <w:rFonts w:eastAsia="Times New Roman"/>
          <w:b/>
          <w:bCs/>
          <w:iCs/>
          <w:sz w:val="28"/>
          <w:szCs w:val="28"/>
        </w:rPr>
        <w:t>.</w:t>
      </w:r>
    </w:p>
    <w:p w:rsidR="00FC2FAB" w:rsidRPr="00C85BD5" w:rsidRDefault="00FC2FAB" w:rsidP="006A5CA7">
      <w:pPr>
        <w:pStyle w:val="NoSpacing"/>
        <w:rPr>
          <w:rFonts w:eastAsia="Times New Roman"/>
          <w:bCs/>
          <w:iCs/>
          <w:sz w:val="28"/>
          <w:szCs w:val="28"/>
        </w:rPr>
      </w:pPr>
      <w:r w:rsidRPr="00C85BD5">
        <w:rPr>
          <w:rFonts w:eastAsia="Times New Roman"/>
          <w:bCs/>
          <w:iCs/>
          <w:sz w:val="28"/>
          <w:szCs w:val="28"/>
        </w:rPr>
        <w:t xml:space="preserve">    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Šis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perdirbi</w:t>
      </w:r>
      <w:r w:rsidR="00AA46BE" w:rsidRPr="00C85BD5">
        <w:rPr>
          <w:rFonts w:eastAsia="Times New Roman"/>
          <w:bCs/>
          <w:iCs/>
          <w:sz w:val="28"/>
          <w:szCs w:val="28"/>
        </w:rPr>
        <w:t>mas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yra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vien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tik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Dievo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išskirtinis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darb</w:t>
      </w:r>
      <w:r w:rsidR="003031C7" w:rsidRPr="00C85BD5">
        <w:rPr>
          <w:rFonts w:eastAsia="Times New Roman"/>
          <w:bCs/>
          <w:iCs/>
          <w:sz w:val="28"/>
          <w:szCs w:val="28"/>
        </w:rPr>
        <w:t>as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.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M</w:t>
      </w:r>
      <w:r w:rsidR="00AA46BE" w:rsidRPr="00C85BD5">
        <w:rPr>
          <w:rFonts w:eastAsia="Times New Roman"/>
          <w:bCs/>
          <w:iCs/>
          <w:sz w:val="28"/>
          <w:szCs w:val="28"/>
        </w:rPr>
        <w:t>es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turime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priimti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Jo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darbą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turime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leisti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Jo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dieviškajai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rankai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mus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paimti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ir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trūktelėti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mus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į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tikrąją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formą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nors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ir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tam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spiriamės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visomis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jėgomis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.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Jis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žino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kad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tik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tuome</w:t>
      </w:r>
      <w:r w:rsidR="00E4740E" w:rsidRPr="00C85BD5">
        <w:rPr>
          <w:rFonts w:eastAsia="Times New Roman"/>
          <w:bCs/>
          <w:iCs/>
          <w:sz w:val="28"/>
          <w:szCs w:val="28"/>
        </w:rPr>
        <w:t>t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kai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tokiu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būdu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būsime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perdirb</w:t>
      </w:r>
      <w:r w:rsidR="00D754D8">
        <w:rPr>
          <w:rFonts w:eastAsia="Times New Roman"/>
          <w:bCs/>
          <w:iCs/>
          <w:sz w:val="28"/>
          <w:szCs w:val="28"/>
        </w:rPr>
        <w:softHyphen/>
      </w:r>
      <w:r w:rsidR="00AA46BE" w:rsidRPr="00C85BD5">
        <w:rPr>
          <w:rFonts w:eastAsia="Times New Roman"/>
          <w:bCs/>
          <w:iCs/>
          <w:sz w:val="28"/>
          <w:szCs w:val="28"/>
        </w:rPr>
        <w:t>ti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būsime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tikrai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laimingi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.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bėdos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kyla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iš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savanaudiškumo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.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Džiaugsmas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ir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lais</w:t>
      </w:r>
      <w:r w:rsidR="00D754D8">
        <w:rPr>
          <w:rFonts w:eastAsia="Times New Roman"/>
          <w:bCs/>
          <w:iCs/>
          <w:sz w:val="28"/>
          <w:szCs w:val="28"/>
        </w:rPr>
        <w:softHyphen/>
      </w:r>
      <w:r w:rsidR="00AA46BE" w:rsidRPr="00C85BD5">
        <w:rPr>
          <w:rFonts w:eastAsia="Times New Roman"/>
          <w:bCs/>
          <w:iCs/>
          <w:sz w:val="28"/>
          <w:szCs w:val="28"/>
        </w:rPr>
        <w:t>vė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yra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Dievo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nuosavybės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. </w:t>
      </w:r>
      <w:r w:rsidR="003031C7" w:rsidRPr="00C85BD5">
        <w:rPr>
          <w:rFonts w:eastAsia="Times New Roman"/>
          <w:bCs/>
          <w:iCs/>
          <w:sz w:val="28"/>
          <w:szCs w:val="28"/>
        </w:rPr>
        <w:t xml:space="preserve">„O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kad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tu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šiandien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suprastum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kas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 tau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atneša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3031C7" w:rsidRPr="00C85BD5">
        <w:rPr>
          <w:rFonts w:eastAsia="Times New Roman"/>
          <w:bCs/>
          <w:iCs/>
          <w:sz w:val="28"/>
          <w:szCs w:val="28"/>
        </w:rPr>
        <w:t>ramybę</w:t>
      </w:r>
      <w:proofErr w:type="spellEnd"/>
      <w:r w:rsidR="003031C7" w:rsidRPr="00C85BD5">
        <w:rPr>
          <w:rFonts w:eastAsia="Times New Roman"/>
          <w:bCs/>
          <w:iCs/>
          <w:sz w:val="28"/>
          <w:szCs w:val="28"/>
        </w:rPr>
        <w:t xml:space="preserve">!” </w:t>
      </w:r>
      <w:r w:rsidR="00AA46BE" w:rsidRPr="00D754D8">
        <w:rPr>
          <w:rFonts w:eastAsia="Times New Roman"/>
          <w:bCs/>
          <w:iCs/>
          <w:sz w:val="18"/>
          <w:szCs w:val="18"/>
        </w:rPr>
        <w:t>(</w:t>
      </w:r>
      <w:proofErr w:type="spellStart"/>
      <w:r w:rsidR="00AA46BE" w:rsidRPr="00D754D8">
        <w:rPr>
          <w:rFonts w:eastAsia="Times New Roman"/>
          <w:bCs/>
          <w:iCs/>
          <w:sz w:val="18"/>
          <w:szCs w:val="18"/>
        </w:rPr>
        <w:t>Lk</w:t>
      </w:r>
      <w:proofErr w:type="spellEnd"/>
      <w:r w:rsidR="00AA46BE" w:rsidRPr="00D754D8">
        <w:rPr>
          <w:rFonts w:eastAsia="Times New Roman"/>
          <w:bCs/>
          <w:iCs/>
          <w:sz w:val="18"/>
          <w:szCs w:val="18"/>
        </w:rPr>
        <w:t xml:space="preserve"> 19, 42)</w:t>
      </w:r>
      <w:r w:rsidR="00AA46BE" w:rsidRPr="00C85BD5">
        <w:rPr>
          <w:rFonts w:eastAsia="Times New Roman"/>
          <w:bCs/>
          <w:iCs/>
          <w:sz w:val="28"/>
          <w:szCs w:val="28"/>
        </w:rPr>
        <w:t>.</w:t>
      </w:r>
      <w:r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Atverkime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savo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širdis</w:t>
      </w:r>
      <w:proofErr w:type="spellEnd"/>
      <w:r w:rsidR="00AA46B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AA46BE" w:rsidRPr="00C85BD5">
        <w:rPr>
          <w:rFonts w:eastAsia="Times New Roman"/>
          <w:bCs/>
          <w:iCs/>
          <w:sz w:val="28"/>
          <w:szCs w:val="28"/>
        </w:rPr>
        <w:t>Dievui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idant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 Jo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Dvasia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mus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pasisav</w:t>
      </w:r>
      <w:r w:rsidR="00E4740E" w:rsidRPr="00C85BD5">
        <w:rPr>
          <w:rFonts w:eastAsia="Times New Roman"/>
          <w:bCs/>
          <w:iCs/>
          <w:sz w:val="28"/>
          <w:szCs w:val="28"/>
        </w:rPr>
        <w:t>intų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ir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Dievo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svajonė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taptų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realybe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gyvenimuose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ir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mūsų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pašaukimo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svajonė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E4740E" w:rsidRPr="00C85BD5">
        <w:rPr>
          <w:rFonts w:eastAsia="Times New Roman"/>
          <w:bCs/>
          <w:iCs/>
          <w:sz w:val="28"/>
          <w:szCs w:val="28"/>
        </w:rPr>
        <w:t>būtų</w:t>
      </w:r>
      <w:proofErr w:type="spellEnd"/>
      <w:r w:rsidR="00E4740E" w:rsidRPr="00C85BD5">
        <w:rPr>
          <w:rFonts w:eastAsia="Times New Roman"/>
          <w:bCs/>
          <w:iCs/>
          <w:sz w:val="28"/>
          <w:szCs w:val="28"/>
        </w:rPr>
        <w:t xml:space="preserve"> </w:t>
      </w:r>
      <w:r w:rsidR="0010343F" w:rsidRPr="00C85BD5">
        <w:rPr>
          <w:rFonts w:eastAsia="Times New Roman"/>
          <w:bCs/>
          <w:iCs/>
          <w:sz w:val="28"/>
          <w:szCs w:val="28"/>
        </w:rPr>
        <w:t xml:space="preserve">–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vien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tik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="0010343F" w:rsidRPr="00C85BD5">
        <w:rPr>
          <w:rFonts w:eastAsia="Times New Roman"/>
          <w:bCs/>
          <w:iCs/>
          <w:sz w:val="28"/>
          <w:szCs w:val="28"/>
        </w:rPr>
        <w:t>Dievas</w:t>
      </w:r>
      <w:proofErr w:type="spellEnd"/>
      <w:r w:rsidR="0010343F" w:rsidRPr="00C85BD5">
        <w:rPr>
          <w:rFonts w:eastAsia="Times New Roman"/>
          <w:bCs/>
          <w:iCs/>
          <w:sz w:val="28"/>
          <w:szCs w:val="28"/>
        </w:rPr>
        <w:t>.</w:t>
      </w:r>
    </w:p>
    <w:p w:rsidR="006A5CA7" w:rsidRPr="00C85BD5" w:rsidRDefault="006A5CA7" w:rsidP="006A5CA7">
      <w:pPr>
        <w:pStyle w:val="NoSpacing"/>
        <w:rPr>
          <w:rFonts w:eastAsia="Times New Roman"/>
          <w:bCs/>
          <w:iCs/>
          <w:sz w:val="28"/>
          <w:szCs w:val="28"/>
        </w:rPr>
      </w:pPr>
    </w:p>
    <w:p w:rsidR="00002140" w:rsidRPr="00FC2FAB" w:rsidRDefault="005248AE" w:rsidP="00FC2FAB">
      <w:pPr>
        <w:pStyle w:val="NoSpacing"/>
        <w:rPr>
          <w:rFonts w:ascii="Calibri" w:eastAsia="Times New Roman" w:hAnsi="Calibri"/>
          <w:bCs/>
          <w:iCs/>
          <w:sz w:val="32"/>
          <w:szCs w:val="36"/>
        </w:rPr>
      </w:pPr>
      <w:proofErr w:type="spellStart"/>
      <w:r>
        <w:rPr>
          <w:rFonts w:ascii="Calibri" w:eastAsia="Times New Roman" w:hAnsi="Calibri"/>
          <w:b/>
          <w:bCs/>
          <w:iCs/>
          <w:sz w:val="20"/>
        </w:rPr>
        <w:t>Šaltinis</w:t>
      </w:r>
      <w:proofErr w:type="spellEnd"/>
      <w:r>
        <w:rPr>
          <w:rFonts w:ascii="Calibri" w:eastAsia="Times New Roman" w:hAnsi="Calibri"/>
          <w:b/>
          <w:bCs/>
          <w:iCs/>
          <w:sz w:val="20"/>
        </w:rPr>
        <w:t>: SAINTS AND FEAST DAYS, Loyola University Press, p.68.</w:t>
      </w:r>
    </w:p>
    <w:sectPr w:rsidR="00002140" w:rsidRPr="00FC2FAB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4B28"/>
    <w:rsid w:val="00007240"/>
    <w:rsid w:val="00010686"/>
    <w:rsid w:val="000125F0"/>
    <w:rsid w:val="00015C84"/>
    <w:rsid w:val="000174A1"/>
    <w:rsid w:val="0002135A"/>
    <w:rsid w:val="00024FAB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917BE"/>
    <w:rsid w:val="00093771"/>
    <w:rsid w:val="00095210"/>
    <w:rsid w:val="00096AE4"/>
    <w:rsid w:val="000A176D"/>
    <w:rsid w:val="000A341F"/>
    <w:rsid w:val="000A5A23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4D99"/>
    <w:rsid w:val="001571D8"/>
    <w:rsid w:val="00157204"/>
    <w:rsid w:val="0016087F"/>
    <w:rsid w:val="00160CC2"/>
    <w:rsid w:val="001610C5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6500"/>
    <w:rsid w:val="0018736A"/>
    <w:rsid w:val="00187EF3"/>
    <w:rsid w:val="00192572"/>
    <w:rsid w:val="00193215"/>
    <w:rsid w:val="001A0069"/>
    <w:rsid w:val="001A0392"/>
    <w:rsid w:val="001A062C"/>
    <w:rsid w:val="001A08D2"/>
    <w:rsid w:val="001A0FC0"/>
    <w:rsid w:val="001A139D"/>
    <w:rsid w:val="001A2F0A"/>
    <w:rsid w:val="001A3FC8"/>
    <w:rsid w:val="001A4959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E3206"/>
    <w:rsid w:val="001E358B"/>
    <w:rsid w:val="001E65EE"/>
    <w:rsid w:val="001E71E9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3217"/>
    <w:rsid w:val="00203614"/>
    <w:rsid w:val="00203A66"/>
    <w:rsid w:val="002067F5"/>
    <w:rsid w:val="00211512"/>
    <w:rsid w:val="002131C8"/>
    <w:rsid w:val="00215718"/>
    <w:rsid w:val="00216009"/>
    <w:rsid w:val="0021638C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3315"/>
    <w:rsid w:val="00237D18"/>
    <w:rsid w:val="00240734"/>
    <w:rsid w:val="00246360"/>
    <w:rsid w:val="0024781B"/>
    <w:rsid w:val="00247E90"/>
    <w:rsid w:val="00250FC5"/>
    <w:rsid w:val="002517A8"/>
    <w:rsid w:val="00254EDC"/>
    <w:rsid w:val="00255EAE"/>
    <w:rsid w:val="00261C77"/>
    <w:rsid w:val="00262251"/>
    <w:rsid w:val="00262378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C20E5"/>
    <w:rsid w:val="002C245D"/>
    <w:rsid w:val="002C245F"/>
    <w:rsid w:val="002C768A"/>
    <w:rsid w:val="002D1D74"/>
    <w:rsid w:val="002D2151"/>
    <w:rsid w:val="002D3A0D"/>
    <w:rsid w:val="002D41CC"/>
    <w:rsid w:val="002D4453"/>
    <w:rsid w:val="002D4B9B"/>
    <w:rsid w:val="002D683C"/>
    <w:rsid w:val="002D7A56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6EC4"/>
    <w:rsid w:val="00331E08"/>
    <w:rsid w:val="00332168"/>
    <w:rsid w:val="00335446"/>
    <w:rsid w:val="003371B8"/>
    <w:rsid w:val="00337505"/>
    <w:rsid w:val="00337E7A"/>
    <w:rsid w:val="00342DF7"/>
    <w:rsid w:val="00343F3C"/>
    <w:rsid w:val="00345C6F"/>
    <w:rsid w:val="003466E8"/>
    <w:rsid w:val="00351415"/>
    <w:rsid w:val="0035193D"/>
    <w:rsid w:val="003534A1"/>
    <w:rsid w:val="003535CA"/>
    <w:rsid w:val="0036238E"/>
    <w:rsid w:val="00367B94"/>
    <w:rsid w:val="00373D59"/>
    <w:rsid w:val="0037558C"/>
    <w:rsid w:val="00377928"/>
    <w:rsid w:val="00377F54"/>
    <w:rsid w:val="003807B9"/>
    <w:rsid w:val="00380BC8"/>
    <w:rsid w:val="003816C0"/>
    <w:rsid w:val="0038269F"/>
    <w:rsid w:val="003835DB"/>
    <w:rsid w:val="0038447A"/>
    <w:rsid w:val="003872B3"/>
    <w:rsid w:val="00390297"/>
    <w:rsid w:val="0039072F"/>
    <w:rsid w:val="00392679"/>
    <w:rsid w:val="00392BF9"/>
    <w:rsid w:val="0039305D"/>
    <w:rsid w:val="00393965"/>
    <w:rsid w:val="00394543"/>
    <w:rsid w:val="00394920"/>
    <w:rsid w:val="00395E0F"/>
    <w:rsid w:val="003A02BA"/>
    <w:rsid w:val="003A159A"/>
    <w:rsid w:val="003A2DD9"/>
    <w:rsid w:val="003A3467"/>
    <w:rsid w:val="003A41C9"/>
    <w:rsid w:val="003A473B"/>
    <w:rsid w:val="003A4BD9"/>
    <w:rsid w:val="003A6271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407095"/>
    <w:rsid w:val="00407370"/>
    <w:rsid w:val="00415B62"/>
    <w:rsid w:val="00417B91"/>
    <w:rsid w:val="004200B3"/>
    <w:rsid w:val="004208CE"/>
    <w:rsid w:val="0042422D"/>
    <w:rsid w:val="00426799"/>
    <w:rsid w:val="004268D1"/>
    <w:rsid w:val="00433D98"/>
    <w:rsid w:val="00434198"/>
    <w:rsid w:val="004346BA"/>
    <w:rsid w:val="004366FD"/>
    <w:rsid w:val="00440482"/>
    <w:rsid w:val="00440AD1"/>
    <w:rsid w:val="0044110F"/>
    <w:rsid w:val="004449A6"/>
    <w:rsid w:val="00444B22"/>
    <w:rsid w:val="004501A4"/>
    <w:rsid w:val="00450C8F"/>
    <w:rsid w:val="00450F8A"/>
    <w:rsid w:val="00452547"/>
    <w:rsid w:val="0045469F"/>
    <w:rsid w:val="004603C0"/>
    <w:rsid w:val="0046335F"/>
    <w:rsid w:val="004640F1"/>
    <w:rsid w:val="00474CF9"/>
    <w:rsid w:val="00474F98"/>
    <w:rsid w:val="00477F25"/>
    <w:rsid w:val="004804EA"/>
    <w:rsid w:val="00480636"/>
    <w:rsid w:val="00484231"/>
    <w:rsid w:val="004845E5"/>
    <w:rsid w:val="00490875"/>
    <w:rsid w:val="00497B13"/>
    <w:rsid w:val="00497EAA"/>
    <w:rsid w:val="004A0AC0"/>
    <w:rsid w:val="004A2ECC"/>
    <w:rsid w:val="004A3650"/>
    <w:rsid w:val="004A365F"/>
    <w:rsid w:val="004A5E63"/>
    <w:rsid w:val="004A743B"/>
    <w:rsid w:val="004B2B43"/>
    <w:rsid w:val="004B40CC"/>
    <w:rsid w:val="004B609E"/>
    <w:rsid w:val="004B656D"/>
    <w:rsid w:val="004B7369"/>
    <w:rsid w:val="004C070C"/>
    <w:rsid w:val="004C0AF9"/>
    <w:rsid w:val="004C5944"/>
    <w:rsid w:val="004C67C5"/>
    <w:rsid w:val="004C6BDC"/>
    <w:rsid w:val="004D0703"/>
    <w:rsid w:val="004D1442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6219"/>
    <w:rsid w:val="00506C6D"/>
    <w:rsid w:val="00511125"/>
    <w:rsid w:val="00515370"/>
    <w:rsid w:val="0052309D"/>
    <w:rsid w:val="005248AE"/>
    <w:rsid w:val="00524EB0"/>
    <w:rsid w:val="00531B3C"/>
    <w:rsid w:val="00536CD5"/>
    <w:rsid w:val="00541668"/>
    <w:rsid w:val="00541FDC"/>
    <w:rsid w:val="00547F3F"/>
    <w:rsid w:val="00551AFA"/>
    <w:rsid w:val="00552247"/>
    <w:rsid w:val="0056281E"/>
    <w:rsid w:val="00564185"/>
    <w:rsid w:val="005648E5"/>
    <w:rsid w:val="00564D9F"/>
    <w:rsid w:val="00571BE8"/>
    <w:rsid w:val="00573B43"/>
    <w:rsid w:val="005813FB"/>
    <w:rsid w:val="00581A9A"/>
    <w:rsid w:val="00585518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8E"/>
    <w:rsid w:val="005B1DEB"/>
    <w:rsid w:val="005B38FE"/>
    <w:rsid w:val="005B753C"/>
    <w:rsid w:val="005C073D"/>
    <w:rsid w:val="005C4FD0"/>
    <w:rsid w:val="005C55E8"/>
    <w:rsid w:val="005C5CA1"/>
    <w:rsid w:val="005D16E4"/>
    <w:rsid w:val="005D25BD"/>
    <w:rsid w:val="005E3574"/>
    <w:rsid w:val="005E35E3"/>
    <w:rsid w:val="005F356A"/>
    <w:rsid w:val="005F3F93"/>
    <w:rsid w:val="005F448D"/>
    <w:rsid w:val="005F705C"/>
    <w:rsid w:val="006008ED"/>
    <w:rsid w:val="00601968"/>
    <w:rsid w:val="00605813"/>
    <w:rsid w:val="0060704E"/>
    <w:rsid w:val="006070C0"/>
    <w:rsid w:val="006116F4"/>
    <w:rsid w:val="00614B75"/>
    <w:rsid w:val="00621113"/>
    <w:rsid w:val="006219AC"/>
    <w:rsid w:val="00623353"/>
    <w:rsid w:val="006235AE"/>
    <w:rsid w:val="00623C4D"/>
    <w:rsid w:val="0062508E"/>
    <w:rsid w:val="006250C1"/>
    <w:rsid w:val="00626596"/>
    <w:rsid w:val="00632338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7A99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D02A5"/>
    <w:rsid w:val="006D06F6"/>
    <w:rsid w:val="006D184B"/>
    <w:rsid w:val="006D2885"/>
    <w:rsid w:val="006D37DF"/>
    <w:rsid w:val="006D4737"/>
    <w:rsid w:val="006D67C4"/>
    <w:rsid w:val="006E7D13"/>
    <w:rsid w:val="006E7D3E"/>
    <w:rsid w:val="006F3224"/>
    <w:rsid w:val="006F40A6"/>
    <w:rsid w:val="006F654B"/>
    <w:rsid w:val="0070322C"/>
    <w:rsid w:val="007034C4"/>
    <w:rsid w:val="007044E4"/>
    <w:rsid w:val="007046D5"/>
    <w:rsid w:val="00705295"/>
    <w:rsid w:val="00707E30"/>
    <w:rsid w:val="00710AA0"/>
    <w:rsid w:val="00711021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322F6"/>
    <w:rsid w:val="00732C9E"/>
    <w:rsid w:val="00735693"/>
    <w:rsid w:val="0073665C"/>
    <w:rsid w:val="0073686D"/>
    <w:rsid w:val="00737818"/>
    <w:rsid w:val="00742C5E"/>
    <w:rsid w:val="00746FCE"/>
    <w:rsid w:val="00747378"/>
    <w:rsid w:val="007515E6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F49"/>
    <w:rsid w:val="00761F23"/>
    <w:rsid w:val="007634C4"/>
    <w:rsid w:val="0076402D"/>
    <w:rsid w:val="00774F81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A049C"/>
    <w:rsid w:val="007A1C34"/>
    <w:rsid w:val="007A2476"/>
    <w:rsid w:val="007A4593"/>
    <w:rsid w:val="007A5B7D"/>
    <w:rsid w:val="007A789D"/>
    <w:rsid w:val="007B5A89"/>
    <w:rsid w:val="007C0FA3"/>
    <w:rsid w:val="007C15D2"/>
    <w:rsid w:val="007C1D8E"/>
    <w:rsid w:val="007C3627"/>
    <w:rsid w:val="007C4368"/>
    <w:rsid w:val="007C5CBB"/>
    <w:rsid w:val="007C6A84"/>
    <w:rsid w:val="007D2E82"/>
    <w:rsid w:val="007D72FD"/>
    <w:rsid w:val="007E2E61"/>
    <w:rsid w:val="007F166E"/>
    <w:rsid w:val="007F2AEF"/>
    <w:rsid w:val="007F74FE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78B9"/>
    <w:rsid w:val="008779BF"/>
    <w:rsid w:val="00881A74"/>
    <w:rsid w:val="00885CE2"/>
    <w:rsid w:val="00886220"/>
    <w:rsid w:val="0089641C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F3061"/>
    <w:rsid w:val="008F7BC7"/>
    <w:rsid w:val="00900C51"/>
    <w:rsid w:val="009015F4"/>
    <w:rsid w:val="00901940"/>
    <w:rsid w:val="009026F1"/>
    <w:rsid w:val="00903C5F"/>
    <w:rsid w:val="00905569"/>
    <w:rsid w:val="00914980"/>
    <w:rsid w:val="00916E6E"/>
    <w:rsid w:val="009173CB"/>
    <w:rsid w:val="009175A2"/>
    <w:rsid w:val="00917B1F"/>
    <w:rsid w:val="00922AA6"/>
    <w:rsid w:val="00924495"/>
    <w:rsid w:val="00926A35"/>
    <w:rsid w:val="00930529"/>
    <w:rsid w:val="00930BFF"/>
    <w:rsid w:val="0093243A"/>
    <w:rsid w:val="009340CE"/>
    <w:rsid w:val="00934222"/>
    <w:rsid w:val="009346AD"/>
    <w:rsid w:val="0093490A"/>
    <w:rsid w:val="009360B0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E5"/>
    <w:rsid w:val="00982712"/>
    <w:rsid w:val="0098307A"/>
    <w:rsid w:val="0098558E"/>
    <w:rsid w:val="009871EA"/>
    <w:rsid w:val="00987DED"/>
    <w:rsid w:val="009921A0"/>
    <w:rsid w:val="0099680F"/>
    <w:rsid w:val="00997732"/>
    <w:rsid w:val="009A2250"/>
    <w:rsid w:val="009A4DB9"/>
    <w:rsid w:val="009A53CA"/>
    <w:rsid w:val="009A5AAC"/>
    <w:rsid w:val="009A6602"/>
    <w:rsid w:val="009B4DA3"/>
    <w:rsid w:val="009B524E"/>
    <w:rsid w:val="009B7DEC"/>
    <w:rsid w:val="009C090E"/>
    <w:rsid w:val="009C2542"/>
    <w:rsid w:val="009D3054"/>
    <w:rsid w:val="009D314A"/>
    <w:rsid w:val="009D43BE"/>
    <w:rsid w:val="009D4809"/>
    <w:rsid w:val="009D4A2E"/>
    <w:rsid w:val="009D6D8D"/>
    <w:rsid w:val="009F0A14"/>
    <w:rsid w:val="009F638B"/>
    <w:rsid w:val="00A00B7A"/>
    <w:rsid w:val="00A01B84"/>
    <w:rsid w:val="00A01BD1"/>
    <w:rsid w:val="00A04349"/>
    <w:rsid w:val="00A14244"/>
    <w:rsid w:val="00A14EDF"/>
    <w:rsid w:val="00A2007F"/>
    <w:rsid w:val="00A2084D"/>
    <w:rsid w:val="00A21214"/>
    <w:rsid w:val="00A25E3D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503"/>
    <w:rsid w:val="00A6732B"/>
    <w:rsid w:val="00A7300E"/>
    <w:rsid w:val="00A77030"/>
    <w:rsid w:val="00A77D5E"/>
    <w:rsid w:val="00A80181"/>
    <w:rsid w:val="00A82022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5FA"/>
    <w:rsid w:val="00AB0306"/>
    <w:rsid w:val="00AB23F3"/>
    <w:rsid w:val="00AB32D3"/>
    <w:rsid w:val="00AB4319"/>
    <w:rsid w:val="00AB44D6"/>
    <w:rsid w:val="00AB464C"/>
    <w:rsid w:val="00AB532A"/>
    <w:rsid w:val="00AB5393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E00D8"/>
    <w:rsid w:val="00AE02A5"/>
    <w:rsid w:val="00AE2BC7"/>
    <w:rsid w:val="00AE2D68"/>
    <w:rsid w:val="00AE327B"/>
    <w:rsid w:val="00AE3FF0"/>
    <w:rsid w:val="00AE405E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11DB"/>
    <w:rsid w:val="00B11E98"/>
    <w:rsid w:val="00B161A0"/>
    <w:rsid w:val="00B175BA"/>
    <w:rsid w:val="00B178DF"/>
    <w:rsid w:val="00B17FE2"/>
    <w:rsid w:val="00B20A79"/>
    <w:rsid w:val="00B219A9"/>
    <w:rsid w:val="00B21B9A"/>
    <w:rsid w:val="00B24005"/>
    <w:rsid w:val="00B25B69"/>
    <w:rsid w:val="00B307F9"/>
    <w:rsid w:val="00B30B0A"/>
    <w:rsid w:val="00B3384A"/>
    <w:rsid w:val="00B33A50"/>
    <w:rsid w:val="00B364C4"/>
    <w:rsid w:val="00B43DEF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B18"/>
    <w:rsid w:val="00B71430"/>
    <w:rsid w:val="00B730B2"/>
    <w:rsid w:val="00B7362B"/>
    <w:rsid w:val="00B739D7"/>
    <w:rsid w:val="00B7516F"/>
    <w:rsid w:val="00B754F7"/>
    <w:rsid w:val="00B830DA"/>
    <w:rsid w:val="00B84A79"/>
    <w:rsid w:val="00B91A79"/>
    <w:rsid w:val="00B926AC"/>
    <w:rsid w:val="00B9338F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43C0"/>
    <w:rsid w:val="00BC0078"/>
    <w:rsid w:val="00BC0914"/>
    <w:rsid w:val="00BC0BA0"/>
    <w:rsid w:val="00BC1D1A"/>
    <w:rsid w:val="00BC37C6"/>
    <w:rsid w:val="00BC67A5"/>
    <w:rsid w:val="00BC6AA6"/>
    <w:rsid w:val="00BD1520"/>
    <w:rsid w:val="00BD3057"/>
    <w:rsid w:val="00BD3C25"/>
    <w:rsid w:val="00BD51DC"/>
    <w:rsid w:val="00BD58EE"/>
    <w:rsid w:val="00BD624B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5C64"/>
    <w:rsid w:val="00BF7D18"/>
    <w:rsid w:val="00C00B56"/>
    <w:rsid w:val="00C03C4B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7D54"/>
    <w:rsid w:val="00C31ADA"/>
    <w:rsid w:val="00C35C16"/>
    <w:rsid w:val="00C41734"/>
    <w:rsid w:val="00C434EB"/>
    <w:rsid w:val="00C43B48"/>
    <w:rsid w:val="00C44C30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70689"/>
    <w:rsid w:val="00C7376D"/>
    <w:rsid w:val="00C747BA"/>
    <w:rsid w:val="00C75AE5"/>
    <w:rsid w:val="00C779A8"/>
    <w:rsid w:val="00C80380"/>
    <w:rsid w:val="00C82AF1"/>
    <w:rsid w:val="00C8442B"/>
    <w:rsid w:val="00C85BD5"/>
    <w:rsid w:val="00C86BC4"/>
    <w:rsid w:val="00C86D05"/>
    <w:rsid w:val="00C87243"/>
    <w:rsid w:val="00C90701"/>
    <w:rsid w:val="00C91642"/>
    <w:rsid w:val="00C966FF"/>
    <w:rsid w:val="00CA36C7"/>
    <w:rsid w:val="00CA4E0C"/>
    <w:rsid w:val="00CA751A"/>
    <w:rsid w:val="00CA7D38"/>
    <w:rsid w:val="00CB03EC"/>
    <w:rsid w:val="00CB1C3D"/>
    <w:rsid w:val="00CB41F5"/>
    <w:rsid w:val="00CB4BAA"/>
    <w:rsid w:val="00CB7989"/>
    <w:rsid w:val="00CC593C"/>
    <w:rsid w:val="00CC5B56"/>
    <w:rsid w:val="00CD6727"/>
    <w:rsid w:val="00CE12D2"/>
    <w:rsid w:val="00CF12E7"/>
    <w:rsid w:val="00CF1BBC"/>
    <w:rsid w:val="00CF268E"/>
    <w:rsid w:val="00D012F0"/>
    <w:rsid w:val="00D02D13"/>
    <w:rsid w:val="00D03FE6"/>
    <w:rsid w:val="00D041C7"/>
    <w:rsid w:val="00D04C6C"/>
    <w:rsid w:val="00D10015"/>
    <w:rsid w:val="00D15043"/>
    <w:rsid w:val="00D17934"/>
    <w:rsid w:val="00D17C94"/>
    <w:rsid w:val="00D213E2"/>
    <w:rsid w:val="00D22E2C"/>
    <w:rsid w:val="00D25382"/>
    <w:rsid w:val="00D2711F"/>
    <w:rsid w:val="00D30EDF"/>
    <w:rsid w:val="00D33407"/>
    <w:rsid w:val="00D3484C"/>
    <w:rsid w:val="00D36817"/>
    <w:rsid w:val="00D36967"/>
    <w:rsid w:val="00D4067B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754D8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62CE"/>
    <w:rsid w:val="00DD03D2"/>
    <w:rsid w:val="00DD2257"/>
    <w:rsid w:val="00DD28E5"/>
    <w:rsid w:val="00DE0731"/>
    <w:rsid w:val="00DE25CC"/>
    <w:rsid w:val="00DE294E"/>
    <w:rsid w:val="00DF1C50"/>
    <w:rsid w:val="00DF365C"/>
    <w:rsid w:val="00DF77C4"/>
    <w:rsid w:val="00DF7CB6"/>
    <w:rsid w:val="00E004E9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509CB"/>
    <w:rsid w:val="00E50D1B"/>
    <w:rsid w:val="00E51363"/>
    <w:rsid w:val="00E537CD"/>
    <w:rsid w:val="00E55B73"/>
    <w:rsid w:val="00E56AFC"/>
    <w:rsid w:val="00E57669"/>
    <w:rsid w:val="00E60150"/>
    <w:rsid w:val="00E61041"/>
    <w:rsid w:val="00E62633"/>
    <w:rsid w:val="00E646D7"/>
    <w:rsid w:val="00E65625"/>
    <w:rsid w:val="00E65DBC"/>
    <w:rsid w:val="00E65E64"/>
    <w:rsid w:val="00E667FD"/>
    <w:rsid w:val="00E67971"/>
    <w:rsid w:val="00E72CC9"/>
    <w:rsid w:val="00E75EDE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4E4E"/>
    <w:rsid w:val="00E9507B"/>
    <w:rsid w:val="00E95856"/>
    <w:rsid w:val="00E97935"/>
    <w:rsid w:val="00E97EF0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1255"/>
    <w:rsid w:val="00EE4708"/>
    <w:rsid w:val="00EE5910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20D8"/>
    <w:rsid w:val="00F73B89"/>
    <w:rsid w:val="00F76C76"/>
    <w:rsid w:val="00F77993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52E2"/>
    <w:rsid w:val="00F97BA1"/>
    <w:rsid w:val="00FA2349"/>
    <w:rsid w:val="00FA46F3"/>
    <w:rsid w:val="00FA6EEC"/>
    <w:rsid w:val="00FA7217"/>
    <w:rsid w:val="00FB194C"/>
    <w:rsid w:val="00FB3E1E"/>
    <w:rsid w:val="00FB454C"/>
    <w:rsid w:val="00FB4B43"/>
    <w:rsid w:val="00FB4E0F"/>
    <w:rsid w:val="00FB5104"/>
    <w:rsid w:val="00FB5229"/>
    <w:rsid w:val="00FB5FBE"/>
    <w:rsid w:val="00FC1765"/>
    <w:rsid w:val="00FC232B"/>
    <w:rsid w:val="00FC2FAB"/>
    <w:rsid w:val="00FC3BAE"/>
    <w:rsid w:val="00FC6389"/>
    <w:rsid w:val="00FD5054"/>
    <w:rsid w:val="00FD586E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9BBA-9F7B-4977-9754-01446488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5</cp:revision>
  <cp:lastPrinted>2019-02-04T13:40:00Z</cp:lastPrinted>
  <dcterms:created xsi:type="dcterms:W3CDTF">2019-02-04T13:29:00Z</dcterms:created>
  <dcterms:modified xsi:type="dcterms:W3CDTF">2019-02-04T14:22:00Z</dcterms:modified>
</cp:coreProperties>
</file>