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1"/>
        <w:tblW w:w="101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00"/>
      </w:tblPr>
      <w:tblGrid>
        <w:gridCol w:w="6863"/>
        <w:gridCol w:w="3302"/>
      </w:tblGrid>
      <w:tr w:rsidR="00E0458D" w:rsidTr="004C4269">
        <w:trPr>
          <w:trHeight w:val="3105"/>
        </w:trPr>
        <w:tc>
          <w:tcPr>
            <w:tcW w:w="6863" w:type="dxa"/>
            <w:tcBorders>
              <w:right w:val="single" w:sz="8" w:space="0" w:color="auto"/>
            </w:tcBorders>
            <w:shd w:val="clear" w:color="auto" w:fill="FFFFFF"/>
          </w:tcPr>
          <w:p w:rsidR="00E0458D" w:rsidRPr="00DE33E3" w:rsidRDefault="00E0458D">
            <w:pPr>
              <w:shd w:val="clear" w:color="auto" w:fill="FFFFFF"/>
              <w:jc w:val="center"/>
              <w:rPr>
                <w:rFonts w:ascii="Calibri" w:hAnsi="Calibri" w:cs="Calibri"/>
                <w:b/>
                <w:i/>
                <w:iCs/>
                <w:sz w:val="20"/>
                <w:szCs w:val="36"/>
                <w:lang w:val="lt-LT"/>
              </w:rPr>
            </w:pPr>
          </w:p>
          <w:p w:rsidR="00E0458D" w:rsidRDefault="00E0458D" w:rsidP="00B25B69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44"/>
                <w:szCs w:val="28"/>
              </w:rPr>
            </w:pPr>
            <w:r>
              <w:rPr>
                <w:rFonts w:ascii="Calibri" w:hAnsi="Calibri" w:cs="Calibri"/>
                <w:b/>
                <w:sz w:val="44"/>
                <w:szCs w:val="28"/>
              </w:rPr>
              <w:t>MINISTRY OF PRAISE</w:t>
            </w:r>
          </w:p>
          <w:p w:rsidR="00E0458D" w:rsidRDefault="00E0458D" w:rsidP="00B25B69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D15043" w:rsidRDefault="00E0458D" w:rsidP="00B25B69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32"/>
                <w:szCs w:val="28"/>
              </w:rPr>
              <w:t>St. Casimir Parish</w:t>
            </w:r>
          </w:p>
          <w:p w:rsidR="00E0458D" w:rsidRDefault="003D01FD" w:rsidP="00B25B69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August</w:t>
            </w:r>
            <w:r w:rsidR="00BC0914">
              <w:rPr>
                <w:rFonts w:ascii="Calibri" w:hAnsi="Calibri" w:cs="Calibri"/>
                <w:b/>
                <w:sz w:val="28"/>
                <w:szCs w:val="28"/>
              </w:rPr>
              <w:t>, 201</w:t>
            </w:r>
            <w:r w:rsidR="0081558C">
              <w:rPr>
                <w:rFonts w:ascii="Calibri" w:hAnsi="Calibri" w:cs="Calibri"/>
                <w:b/>
                <w:sz w:val="28"/>
                <w:szCs w:val="28"/>
              </w:rPr>
              <w:t>9</w:t>
            </w:r>
          </w:p>
          <w:p w:rsidR="00E0458D" w:rsidRDefault="00E0458D" w:rsidP="00B25B69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E0458D" w:rsidRDefault="00E0458D" w:rsidP="00B25B69">
            <w:pPr>
              <w:shd w:val="clear" w:color="auto" w:fill="FFFFFF"/>
              <w:jc w:val="center"/>
              <w:rPr>
                <w:rFonts w:ascii="Calibri" w:hAnsi="Calibri" w:cs="Calibri"/>
                <w:b/>
                <w:iCs/>
                <w:sz w:val="22"/>
                <w:szCs w:val="28"/>
              </w:rPr>
            </w:pPr>
            <w:r>
              <w:rPr>
                <w:rFonts w:ascii="Calibri" w:hAnsi="Calibri" w:cs="Calibri"/>
                <w:b/>
                <w:iCs/>
                <w:sz w:val="22"/>
                <w:szCs w:val="28"/>
              </w:rPr>
              <w:t>Almighty God,</w:t>
            </w:r>
          </w:p>
          <w:p w:rsidR="00E0458D" w:rsidRDefault="00E0458D" w:rsidP="00B25B69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iCs/>
                <w:sz w:val="22"/>
                <w:szCs w:val="28"/>
              </w:rPr>
              <w:t xml:space="preserve">grant that with the help of St. Casimir’s </w:t>
            </w:r>
            <w:r>
              <w:rPr>
                <w:rFonts w:ascii="Calibri" w:hAnsi="Calibri" w:cs="Calibri"/>
                <w:b/>
                <w:sz w:val="22"/>
              </w:rPr>
              <w:t>intercession</w:t>
            </w:r>
          </w:p>
          <w:p w:rsidR="00E0458D" w:rsidRDefault="00E0458D" w:rsidP="00B25B69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we may serve you in holiness and justice.</w:t>
            </w:r>
          </w:p>
          <w:p w:rsidR="001021D1" w:rsidRPr="001021D1" w:rsidRDefault="001021D1" w:rsidP="00B25B69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  <w:szCs w:val="28"/>
              </w:rPr>
            </w:pPr>
          </w:p>
        </w:tc>
        <w:tc>
          <w:tcPr>
            <w:tcW w:w="330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</w:tcBorders>
            <w:shd w:val="clear" w:color="auto" w:fill="FFFFFF"/>
          </w:tcPr>
          <w:p w:rsidR="006A26A1" w:rsidRPr="00571BE8" w:rsidRDefault="006A26A1">
            <w:pPr>
              <w:shd w:val="clear" w:color="auto" w:fill="FFFFFF"/>
              <w:jc w:val="center"/>
              <w:rPr>
                <w:rFonts w:ascii="Script MT Bold" w:hAnsi="Script MT Bold" w:cs="Calibri"/>
                <w:b/>
                <w:i/>
                <w:sz w:val="6"/>
              </w:rPr>
            </w:pPr>
          </w:p>
          <w:p w:rsidR="009826E5" w:rsidRPr="00407095" w:rsidRDefault="004C4269" w:rsidP="00697806">
            <w:pPr>
              <w:shd w:val="clear" w:color="auto" w:fill="FFFFFF"/>
              <w:rPr>
                <w:rFonts w:ascii="Calibri" w:hAnsi="Calibri" w:cs="Calibri"/>
                <w:b/>
                <w:color w:val="365F91" w:themeColor="accent1" w:themeShade="BF"/>
                <w:sz w:val="21"/>
              </w:rPr>
            </w:pPr>
            <w:r>
              <w:rPr>
                <w:rFonts w:ascii="Calibri" w:hAnsi="Calibri" w:cs="Calibri"/>
                <w:b/>
                <w:noProof/>
                <w:color w:val="365F91" w:themeColor="accent1" w:themeShade="BF"/>
                <w:sz w:val="21"/>
                <w:lang w:val="lt-LT" w:eastAsia="lt-LT"/>
              </w:rPr>
              <w:drawing>
                <wp:anchor distT="0" distB="0" distL="114300" distR="114300" simplePos="0" relativeHeight="251770368" behindDoc="0" locked="0" layoutInCell="1" allowOverlap="1">
                  <wp:simplePos x="0" y="0"/>
                  <wp:positionH relativeFrom="column">
                    <wp:posOffset>460015</wp:posOffset>
                  </wp:positionH>
                  <wp:positionV relativeFrom="paragraph">
                    <wp:posOffset>42287</wp:posOffset>
                  </wp:positionV>
                  <wp:extent cx="1259874" cy="1921476"/>
                  <wp:effectExtent l="19050" t="0" r="0" b="0"/>
                  <wp:wrapNone/>
                  <wp:docPr id="8" name="Picture 1" descr="C:\Users\Owner\AppData\Local\Temp\1 prayi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AppData\Local\Temp\1 prayi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7067" r="174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874" cy="19214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CD6727" w:rsidRPr="00932050" w:rsidRDefault="00CD6727">
      <w:pPr>
        <w:pStyle w:val="Heading5"/>
        <w:rPr>
          <w:rFonts w:ascii="Calibri" w:hAnsi="Calibri" w:cs="Calibri"/>
          <w:sz w:val="22"/>
          <w:szCs w:val="22"/>
        </w:rPr>
      </w:pPr>
    </w:p>
    <w:p w:rsidR="00E0458D" w:rsidRPr="00077A89" w:rsidRDefault="00E0458D">
      <w:pPr>
        <w:pStyle w:val="Heading5"/>
        <w:rPr>
          <w:rFonts w:ascii="Calibri" w:hAnsi="Calibri" w:cs="Calibri"/>
          <w:sz w:val="28"/>
          <w:szCs w:val="28"/>
        </w:rPr>
      </w:pPr>
      <w:r w:rsidRPr="00077A89">
        <w:rPr>
          <w:rFonts w:ascii="Calibri" w:hAnsi="Calibri" w:cs="Calibri"/>
          <w:sz w:val="28"/>
          <w:szCs w:val="28"/>
        </w:rPr>
        <w:t>PLEASE PRAY FOR THE FOLLOWING INTENTIONS</w:t>
      </w:r>
      <w:r w:rsidRPr="00077A89">
        <w:rPr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E0458D" w:rsidRPr="00077A89" w:rsidRDefault="00E0458D">
      <w:pPr>
        <w:jc w:val="center"/>
        <w:rPr>
          <w:b/>
          <w:bCs/>
          <w:sz w:val="28"/>
          <w:szCs w:val="28"/>
        </w:rPr>
      </w:pPr>
    </w:p>
    <w:p w:rsidR="00E0458D" w:rsidRPr="00077A89" w:rsidRDefault="004942DB" w:rsidP="008F1F7B">
      <w:pPr>
        <w:numPr>
          <w:ilvl w:val="0"/>
          <w:numId w:val="14"/>
        </w:numPr>
        <w:rPr>
          <w:rFonts w:ascii="Calibri" w:hAnsi="Calibri" w:cs="Calibri"/>
          <w:sz w:val="28"/>
          <w:szCs w:val="28"/>
        </w:rPr>
      </w:pPr>
      <w:r w:rsidRPr="00077A89">
        <w:rPr>
          <w:rFonts w:ascii="Calibri" w:hAnsi="Calibri" w:cs="Calibri"/>
          <w:b/>
          <w:i/>
          <w:sz w:val="28"/>
          <w:szCs w:val="28"/>
        </w:rPr>
        <w:t xml:space="preserve">That </w:t>
      </w:r>
      <w:r w:rsidR="009B3C8A" w:rsidRPr="00077A89">
        <w:rPr>
          <w:rFonts w:ascii="Calibri" w:hAnsi="Calibri" w:cs="Calibri"/>
          <w:b/>
          <w:i/>
          <w:sz w:val="28"/>
          <w:szCs w:val="28"/>
        </w:rPr>
        <w:t>families, through their life of prayer and love, become ever more clearly “schools of true human growth</w:t>
      </w:r>
      <w:r w:rsidR="004C4269" w:rsidRPr="00077A89">
        <w:rPr>
          <w:rFonts w:ascii="Calibri" w:hAnsi="Calibri" w:cs="Calibri"/>
          <w:b/>
          <w:i/>
          <w:sz w:val="28"/>
          <w:szCs w:val="28"/>
        </w:rPr>
        <w:t>.”</w:t>
      </w:r>
      <w:r w:rsidR="006F3224" w:rsidRPr="00077A89">
        <w:rPr>
          <w:rFonts w:ascii="Calibri" w:hAnsi="Calibri" w:cs="Calibri"/>
          <w:b/>
          <w:i/>
          <w:sz w:val="28"/>
          <w:szCs w:val="28"/>
        </w:rPr>
        <w:t xml:space="preserve">  </w:t>
      </w:r>
      <w:r w:rsidR="00593AAE" w:rsidRPr="00077A89">
        <w:rPr>
          <w:rFonts w:ascii="Calibri" w:hAnsi="Calibri" w:cs="Calibri"/>
          <w:b/>
          <w:i/>
          <w:sz w:val="28"/>
          <w:szCs w:val="28"/>
        </w:rPr>
        <w:t xml:space="preserve">       </w:t>
      </w:r>
      <w:r w:rsidR="00077A89">
        <w:rPr>
          <w:rFonts w:ascii="Calibri" w:hAnsi="Calibri" w:cs="Calibri"/>
          <w:b/>
          <w:i/>
          <w:sz w:val="28"/>
          <w:szCs w:val="28"/>
        </w:rPr>
        <w:t xml:space="preserve">                    </w:t>
      </w:r>
      <w:r w:rsidR="00593AAE" w:rsidRPr="00077A89">
        <w:rPr>
          <w:rFonts w:ascii="Calibri" w:hAnsi="Calibri" w:cs="Calibri"/>
          <w:b/>
          <w:i/>
          <w:sz w:val="28"/>
          <w:szCs w:val="28"/>
        </w:rPr>
        <w:t xml:space="preserve">   </w:t>
      </w:r>
      <w:r w:rsidR="008F1F7B" w:rsidRPr="00077A89">
        <w:rPr>
          <w:rFonts w:ascii="Calibri" w:hAnsi="Calibri" w:cs="Calibri"/>
          <w:b/>
          <w:i/>
          <w:sz w:val="28"/>
          <w:szCs w:val="28"/>
        </w:rPr>
        <w:tab/>
      </w:r>
      <w:r w:rsidR="001021D1" w:rsidRPr="00077A89">
        <w:rPr>
          <w:rFonts w:ascii="Calibri" w:hAnsi="Calibri" w:cs="Calibri"/>
          <w:b/>
          <w:i/>
          <w:sz w:val="28"/>
          <w:szCs w:val="28"/>
        </w:rPr>
        <w:t xml:space="preserve"> </w:t>
      </w:r>
      <w:r w:rsidR="003E5A0E" w:rsidRPr="00077A89">
        <w:rPr>
          <w:rFonts w:ascii="Calibri" w:hAnsi="Calibri" w:cs="Calibri"/>
          <w:b/>
          <w:i/>
          <w:sz w:val="28"/>
          <w:szCs w:val="28"/>
        </w:rPr>
        <w:t xml:space="preserve"> </w:t>
      </w:r>
      <w:r w:rsidR="00077A89">
        <w:rPr>
          <w:rFonts w:ascii="Calibri" w:hAnsi="Calibri" w:cs="Calibri"/>
          <w:b/>
          <w:i/>
          <w:sz w:val="28"/>
          <w:szCs w:val="28"/>
        </w:rPr>
        <w:t xml:space="preserve">     </w:t>
      </w:r>
      <w:r w:rsidR="00705397" w:rsidRPr="00077A89">
        <w:rPr>
          <w:rFonts w:ascii="Calibri" w:hAnsi="Calibri" w:cs="Calibri"/>
          <w:b/>
          <w:i/>
          <w:sz w:val="20"/>
          <w:szCs w:val="20"/>
        </w:rPr>
        <w:t xml:space="preserve"> </w:t>
      </w:r>
      <w:r w:rsidR="00FE7327" w:rsidRPr="00077A89">
        <w:rPr>
          <w:rFonts w:ascii="Calibri" w:hAnsi="Calibri" w:cs="Calibri"/>
          <w:sz w:val="20"/>
          <w:szCs w:val="20"/>
        </w:rPr>
        <w:t>(</w:t>
      </w:r>
      <w:r w:rsidR="00E0458D" w:rsidRPr="00077A89">
        <w:rPr>
          <w:rFonts w:ascii="Calibri" w:hAnsi="Calibri" w:cs="Calibri"/>
          <w:bCs/>
          <w:sz w:val="20"/>
          <w:szCs w:val="20"/>
        </w:rPr>
        <w:t xml:space="preserve">Papal </w:t>
      </w:r>
      <w:r w:rsidR="009B3C8A" w:rsidRPr="00077A89">
        <w:rPr>
          <w:rFonts w:ascii="Calibri" w:hAnsi="Calibri" w:cs="Calibri"/>
          <w:bCs/>
          <w:sz w:val="20"/>
          <w:szCs w:val="20"/>
        </w:rPr>
        <w:t>August</w:t>
      </w:r>
      <w:r w:rsidR="009B49C9" w:rsidRPr="00077A89">
        <w:rPr>
          <w:rFonts w:ascii="Calibri" w:hAnsi="Calibri" w:cs="Calibri"/>
          <w:bCs/>
          <w:sz w:val="20"/>
          <w:szCs w:val="20"/>
        </w:rPr>
        <w:t xml:space="preserve"> </w:t>
      </w:r>
      <w:r w:rsidR="00E0458D" w:rsidRPr="00077A89">
        <w:rPr>
          <w:rFonts w:ascii="Calibri" w:hAnsi="Calibri" w:cs="Calibri"/>
          <w:bCs/>
          <w:sz w:val="20"/>
          <w:szCs w:val="20"/>
        </w:rPr>
        <w:t>int</w:t>
      </w:r>
      <w:r w:rsidR="00BD624B" w:rsidRPr="00077A89">
        <w:rPr>
          <w:rFonts w:ascii="Calibri" w:hAnsi="Calibri" w:cs="Calibri"/>
          <w:bCs/>
          <w:sz w:val="20"/>
          <w:szCs w:val="20"/>
        </w:rPr>
        <w:t>ention</w:t>
      </w:r>
      <w:r w:rsidR="00C31ADA" w:rsidRPr="00077A89">
        <w:rPr>
          <w:rFonts w:ascii="Calibri" w:hAnsi="Calibri" w:cs="Calibri"/>
          <w:bCs/>
          <w:sz w:val="20"/>
          <w:szCs w:val="20"/>
        </w:rPr>
        <w:t>)</w:t>
      </w:r>
    </w:p>
    <w:p w:rsidR="00E0458D" w:rsidRPr="00077A89" w:rsidRDefault="00E0458D">
      <w:pPr>
        <w:rPr>
          <w:rFonts w:ascii="Calibri" w:hAnsi="Calibri" w:cs="Calibri"/>
          <w:sz w:val="16"/>
          <w:szCs w:val="16"/>
        </w:rPr>
      </w:pPr>
    </w:p>
    <w:p w:rsidR="005F705C" w:rsidRPr="00077A89" w:rsidRDefault="00AD3B77" w:rsidP="004C4269">
      <w:pPr>
        <w:pStyle w:val="BodyTextIndent2"/>
        <w:numPr>
          <w:ilvl w:val="0"/>
          <w:numId w:val="14"/>
        </w:numPr>
        <w:rPr>
          <w:sz w:val="28"/>
          <w:szCs w:val="28"/>
        </w:rPr>
      </w:pPr>
      <w:r w:rsidRPr="00077A89">
        <w:rPr>
          <w:sz w:val="28"/>
          <w:szCs w:val="28"/>
        </w:rPr>
        <w:t xml:space="preserve">That </w:t>
      </w:r>
      <w:r w:rsidR="00370817" w:rsidRPr="00077A89">
        <w:rPr>
          <w:sz w:val="28"/>
          <w:szCs w:val="28"/>
        </w:rPr>
        <w:t>through the intercession of Mary, Queen of Peace, every nation on earth will experience the justice and righteousness of the Gospel.</w:t>
      </w:r>
      <w:r w:rsidR="00BF5D77" w:rsidRPr="00077A89">
        <w:rPr>
          <w:sz w:val="28"/>
          <w:szCs w:val="28"/>
        </w:rPr>
        <w:t xml:space="preserve"> </w:t>
      </w:r>
    </w:p>
    <w:p w:rsidR="00CF268E" w:rsidRPr="00077A89" w:rsidRDefault="00CF268E" w:rsidP="00CF268E">
      <w:pPr>
        <w:pStyle w:val="ListParagraph"/>
        <w:rPr>
          <w:sz w:val="16"/>
          <w:szCs w:val="16"/>
        </w:rPr>
      </w:pPr>
    </w:p>
    <w:p w:rsidR="00711021" w:rsidRPr="00077A89" w:rsidRDefault="00025CB5" w:rsidP="00370817">
      <w:pPr>
        <w:pStyle w:val="BodyTextIndent2"/>
        <w:numPr>
          <w:ilvl w:val="0"/>
          <w:numId w:val="14"/>
        </w:numPr>
        <w:rPr>
          <w:sz w:val="28"/>
          <w:szCs w:val="28"/>
        </w:rPr>
      </w:pPr>
      <w:r w:rsidRPr="00077A89">
        <w:rPr>
          <w:sz w:val="28"/>
          <w:szCs w:val="28"/>
        </w:rPr>
        <w:t>That</w:t>
      </w:r>
      <w:r w:rsidR="004B43B9" w:rsidRPr="00077A89">
        <w:rPr>
          <w:sz w:val="28"/>
          <w:szCs w:val="28"/>
        </w:rPr>
        <w:t xml:space="preserve"> </w:t>
      </w:r>
      <w:r w:rsidR="00370817" w:rsidRPr="00077A89">
        <w:rPr>
          <w:sz w:val="28"/>
          <w:szCs w:val="28"/>
        </w:rPr>
        <w:t>travelers by land, by sea, a</w:t>
      </w:r>
      <w:r w:rsidR="00FA6D99" w:rsidRPr="00077A89">
        <w:rPr>
          <w:sz w:val="28"/>
          <w:szCs w:val="28"/>
        </w:rPr>
        <w:t>n</w:t>
      </w:r>
      <w:r w:rsidR="00370817" w:rsidRPr="00077A89">
        <w:rPr>
          <w:sz w:val="28"/>
          <w:szCs w:val="28"/>
        </w:rPr>
        <w:t>d by air will be kept safe and will arri</w:t>
      </w:r>
      <w:r w:rsidR="004C4269" w:rsidRPr="00077A89">
        <w:rPr>
          <w:sz w:val="28"/>
          <w:szCs w:val="28"/>
        </w:rPr>
        <w:t>ve at their destinations in peac</w:t>
      </w:r>
      <w:r w:rsidR="00370817" w:rsidRPr="00077A89">
        <w:rPr>
          <w:sz w:val="28"/>
          <w:szCs w:val="28"/>
        </w:rPr>
        <w:t>e.</w:t>
      </w:r>
      <w:r w:rsidR="00E76418" w:rsidRPr="00077A89">
        <w:rPr>
          <w:sz w:val="28"/>
          <w:szCs w:val="28"/>
        </w:rPr>
        <w:t xml:space="preserve"> </w:t>
      </w:r>
    </w:p>
    <w:p w:rsidR="00711021" w:rsidRPr="00077A89" w:rsidRDefault="00711021" w:rsidP="00711021">
      <w:pPr>
        <w:pStyle w:val="BodyTextIndent2"/>
        <w:ind w:left="360"/>
        <w:rPr>
          <w:sz w:val="16"/>
          <w:szCs w:val="16"/>
        </w:rPr>
      </w:pPr>
    </w:p>
    <w:p w:rsidR="00E0458D" w:rsidRPr="00077A89" w:rsidRDefault="00B21B9A" w:rsidP="00FA6D99">
      <w:pPr>
        <w:pStyle w:val="BodyTextIndent2"/>
        <w:numPr>
          <w:ilvl w:val="0"/>
          <w:numId w:val="14"/>
        </w:numPr>
        <w:rPr>
          <w:sz w:val="28"/>
          <w:szCs w:val="28"/>
        </w:rPr>
      </w:pPr>
      <w:r w:rsidRPr="00077A89">
        <w:rPr>
          <w:sz w:val="28"/>
          <w:szCs w:val="28"/>
        </w:rPr>
        <w:t>That</w:t>
      </w:r>
      <w:r w:rsidR="00FA6D99" w:rsidRPr="00077A89">
        <w:rPr>
          <w:sz w:val="28"/>
          <w:szCs w:val="28"/>
        </w:rPr>
        <w:t xml:space="preserve"> the Church will proclaim the truth of faith persuasively, courageously, and without compromise.   </w:t>
      </w:r>
    </w:p>
    <w:p w:rsidR="00E0458D" w:rsidRPr="00077A89" w:rsidRDefault="00E0458D">
      <w:pPr>
        <w:pStyle w:val="BodyTextIndent2"/>
        <w:ind w:left="360"/>
        <w:rPr>
          <w:sz w:val="16"/>
          <w:szCs w:val="16"/>
        </w:rPr>
      </w:pPr>
    </w:p>
    <w:p w:rsidR="00E0458D" w:rsidRPr="00077A89" w:rsidRDefault="00AF6762" w:rsidP="004C4269">
      <w:pPr>
        <w:pStyle w:val="BodyTextIndent2"/>
        <w:numPr>
          <w:ilvl w:val="0"/>
          <w:numId w:val="14"/>
        </w:numPr>
        <w:rPr>
          <w:sz w:val="28"/>
          <w:szCs w:val="28"/>
        </w:rPr>
      </w:pPr>
      <w:r w:rsidRPr="00077A89">
        <w:rPr>
          <w:sz w:val="28"/>
          <w:szCs w:val="28"/>
        </w:rPr>
        <w:t>T</w:t>
      </w:r>
      <w:r w:rsidR="004E0E78" w:rsidRPr="00077A89">
        <w:rPr>
          <w:sz w:val="28"/>
          <w:szCs w:val="28"/>
        </w:rPr>
        <w:t>hat</w:t>
      </w:r>
      <w:r w:rsidR="00A022EC" w:rsidRPr="00077A89">
        <w:rPr>
          <w:sz w:val="28"/>
          <w:szCs w:val="28"/>
        </w:rPr>
        <w:t xml:space="preserve"> </w:t>
      </w:r>
      <w:r w:rsidR="00765060" w:rsidRPr="00077A89">
        <w:rPr>
          <w:sz w:val="28"/>
          <w:szCs w:val="28"/>
        </w:rPr>
        <w:t>th</w:t>
      </w:r>
      <w:r w:rsidR="00AE0731" w:rsidRPr="00077A89">
        <w:rPr>
          <w:sz w:val="28"/>
          <w:szCs w:val="28"/>
        </w:rPr>
        <w:t xml:space="preserve">e </w:t>
      </w:r>
      <w:r w:rsidR="00FA6D99" w:rsidRPr="00077A89">
        <w:rPr>
          <w:sz w:val="28"/>
          <w:szCs w:val="28"/>
        </w:rPr>
        <w:t>members of this community may find ways to help build a world of greater respect for human life and human dignity.</w:t>
      </w:r>
    </w:p>
    <w:p w:rsidR="00E0458D" w:rsidRPr="00077A89" w:rsidRDefault="00E0458D">
      <w:pPr>
        <w:pStyle w:val="BodyTextIndent2"/>
        <w:ind w:left="0"/>
        <w:rPr>
          <w:sz w:val="16"/>
          <w:szCs w:val="16"/>
        </w:rPr>
      </w:pPr>
    </w:p>
    <w:p w:rsidR="00E0458D" w:rsidRPr="00077A89" w:rsidRDefault="00E0458D" w:rsidP="00593AAE">
      <w:pPr>
        <w:numPr>
          <w:ilvl w:val="0"/>
          <w:numId w:val="14"/>
        </w:numPr>
        <w:rPr>
          <w:rFonts w:ascii="Calibri" w:hAnsi="Calibri" w:cs="Helvetica"/>
          <w:iCs/>
          <w:color w:val="000000"/>
          <w:sz w:val="28"/>
          <w:szCs w:val="28"/>
        </w:rPr>
      </w:pPr>
      <w:r w:rsidRPr="00077A89">
        <w:rPr>
          <w:rFonts w:ascii="Calibri" w:hAnsi="Calibri" w:cs="Helvetica"/>
          <w:iCs/>
          <w:color w:val="000000"/>
          <w:sz w:val="28"/>
          <w:szCs w:val="28"/>
        </w:rPr>
        <w:t xml:space="preserve">That God bless Father </w:t>
      </w:r>
      <w:proofErr w:type="spellStart"/>
      <w:r w:rsidRPr="00077A89">
        <w:rPr>
          <w:rFonts w:ascii="Calibri" w:hAnsi="Calibri" w:cs="Helvetica"/>
          <w:iCs/>
          <w:color w:val="000000"/>
          <w:sz w:val="28"/>
          <w:szCs w:val="28"/>
        </w:rPr>
        <w:t>Bacevice</w:t>
      </w:r>
      <w:proofErr w:type="spellEnd"/>
      <w:r w:rsidRPr="00077A89">
        <w:rPr>
          <w:rFonts w:ascii="Calibri" w:hAnsi="Calibri" w:cs="Helvetica"/>
          <w:iCs/>
          <w:color w:val="000000"/>
          <w:sz w:val="28"/>
          <w:szCs w:val="28"/>
        </w:rPr>
        <w:t xml:space="preserve"> and the Pastoral and Finance Councils in their efforts to secure the future of St. Casimir Parish.</w:t>
      </w:r>
    </w:p>
    <w:p w:rsidR="00E0458D" w:rsidRPr="00077A89" w:rsidRDefault="00E0458D">
      <w:pPr>
        <w:rPr>
          <w:rFonts w:ascii="Calibri" w:hAnsi="Calibri" w:cs="Helvetica"/>
          <w:iCs/>
          <w:color w:val="000000"/>
          <w:sz w:val="16"/>
          <w:szCs w:val="16"/>
        </w:rPr>
      </w:pPr>
    </w:p>
    <w:p w:rsidR="00CF268E" w:rsidRPr="00077A89" w:rsidRDefault="00E0458D" w:rsidP="00593AAE">
      <w:pPr>
        <w:pStyle w:val="ListParagraph"/>
        <w:numPr>
          <w:ilvl w:val="0"/>
          <w:numId w:val="14"/>
        </w:numPr>
        <w:rPr>
          <w:rFonts w:ascii="Calibri" w:hAnsi="Calibri" w:cs="Calibri"/>
          <w:sz w:val="28"/>
          <w:szCs w:val="28"/>
        </w:rPr>
      </w:pPr>
      <w:r w:rsidRPr="00077A89">
        <w:rPr>
          <w:rFonts w:ascii="Calibri" w:hAnsi="Calibri"/>
          <w:sz w:val="28"/>
          <w:szCs w:val="28"/>
        </w:rPr>
        <w:t>That all parishioners recognize their responsibility to St. Casimir Parish’s future through financial support, commitment to parish activities, sharing ideas, and most importantly prayer.</w:t>
      </w:r>
    </w:p>
    <w:p w:rsidR="00192572" w:rsidRPr="00077A89" w:rsidRDefault="00192572" w:rsidP="004A0AC0">
      <w:pPr>
        <w:ind w:left="720"/>
        <w:rPr>
          <w:rFonts w:ascii="Calibri" w:hAnsi="Calibri" w:cs="Calibri"/>
          <w:sz w:val="16"/>
          <w:szCs w:val="16"/>
        </w:rPr>
      </w:pPr>
    </w:p>
    <w:p w:rsidR="00E0458D" w:rsidRPr="00077A89" w:rsidRDefault="00943112" w:rsidP="001B3F41">
      <w:pPr>
        <w:numPr>
          <w:ilvl w:val="0"/>
          <w:numId w:val="14"/>
        </w:numPr>
        <w:rPr>
          <w:rFonts w:cs="Calibri"/>
          <w:sz w:val="28"/>
          <w:szCs w:val="28"/>
        </w:rPr>
      </w:pPr>
      <w:r w:rsidRPr="00077A89">
        <w:rPr>
          <w:rFonts w:ascii="Calibri" w:hAnsi="Calibri" w:cs="Calibri"/>
          <w:sz w:val="28"/>
          <w:szCs w:val="28"/>
        </w:rPr>
        <w:t>T</w:t>
      </w:r>
      <w:r w:rsidR="00192572" w:rsidRPr="00077A89">
        <w:rPr>
          <w:rFonts w:ascii="Calibri" w:hAnsi="Calibri" w:cs="Calibri"/>
          <w:sz w:val="28"/>
          <w:szCs w:val="28"/>
        </w:rPr>
        <w:t>hat</w:t>
      </w:r>
      <w:r w:rsidR="001B3F41" w:rsidRPr="00077A89">
        <w:rPr>
          <w:rFonts w:ascii="Calibri" w:hAnsi="Calibri" w:cs="Calibri"/>
          <w:sz w:val="28"/>
          <w:szCs w:val="28"/>
        </w:rPr>
        <w:t xml:space="preserve"> </w:t>
      </w:r>
      <w:r w:rsidR="00370817" w:rsidRPr="00077A89">
        <w:rPr>
          <w:rFonts w:ascii="Calibri" w:hAnsi="Calibri" w:cs="Calibri"/>
          <w:sz w:val="28"/>
          <w:szCs w:val="28"/>
        </w:rPr>
        <w:t>we accept the grace to remove from our liv</w:t>
      </w:r>
      <w:r w:rsidR="00FA6D99" w:rsidRPr="00077A89">
        <w:rPr>
          <w:rFonts w:ascii="Calibri" w:hAnsi="Calibri" w:cs="Calibri"/>
          <w:sz w:val="28"/>
          <w:szCs w:val="28"/>
        </w:rPr>
        <w:t>e</w:t>
      </w:r>
      <w:r w:rsidR="00370817" w:rsidRPr="00077A89">
        <w:rPr>
          <w:rFonts w:ascii="Calibri" w:hAnsi="Calibri" w:cs="Calibri"/>
          <w:sz w:val="28"/>
          <w:szCs w:val="28"/>
        </w:rPr>
        <w:t>s all bitterness, anger, and malice.</w:t>
      </w:r>
      <w:r w:rsidR="00D412B6" w:rsidRPr="00077A89">
        <w:rPr>
          <w:rFonts w:ascii="Calibri" w:hAnsi="Calibri" w:cs="Calibri"/>
          <w:sz w:val="28"/>
          <w:szCs w:val="28"/>
        </w:rPr>
        <w:t xml:space="preserve"> </w:t>
      </w:r>
    </w:p>
    <w:p w:rsidR="00932050" w:rsidRPr="00077A89" w:rsidRDefault="00932050" w:rsidP="00932050">
      <w:pPr>
        <w:ind w:left="360"/>
        <w:rPr>
          <w:rFonts w:ascii="Calibri" w:hAnsi="Calibri" w:cs="Calibri"/>
          <w:sz w:val="16"/>
          <w:szCs w:val="16"/>
        </w:rPr>
      </w:pPr>
    </w:p>
    <w:p w:rsidR="00932050" w:rsidRPr="00077A89" w:rsidRDefault="00932050" w:rsidP="004C4269">
      <w:pPr>
        <w:numPr>
          <w:ilvl w:val="0"/>
          <w:numId w:val="14"/>
        </w:numPr>
        <w:rPr>
          <w:rFonts w:ascii="Calibri" w:hAnsi="Calibri" w:cs="Calibri"/>
          <w:sz w:val="28"/>
          <w:szCs w:val="28"/>
        </w:rPr>
      </w:pPr>
      <w:r w:rsidRPr="00077A89">
        <w:rPr>
          <w:rFonts w:ascii="Calibri" w:hAnsi="Calibri" w:cs="Calibri"/>
          <w:sz w:val="28"/>
          <w:szCs w:val="28"/>
        </w:rPr>
        <w:t xml:space="preserve">That </w:t>
      </w:r>
      <w:r w:rsidR="00370817" w:rsidRPr="00077A89">
        <w:rPr>
          <w:rFonts w:ascii="Calibri" w:hAnsi="Calibri" w:cs="Calibri"/>
          <w:sz w:val="28"/>
          <w:szCs w:val="28"/>
        </w:rPr>
        <w:t>those who suffer will experience the redemptive meaning of suffering through friendship with Jesus Christ.</w:t>
      </w:r>
    </w:p>
    <w:p w:rsidR="00932050" w:rsidRPr="00077A89" w:rsidRDefault="00932050" w:rsidP="00932050">
      <w:pPr>
        <w:pStyle w:val="ListParagraph"/>
        <w:rPr>
          <w:rFonts w:ascii="Calibri" w:hAnsi="Calibri" w:cs="Calibri"/>
          <w:sz w:val="16"/>
          <w:szCs w:val="16"/>
        </w:rPr>
      </w:pPr>
    </w:p>
    <w:p w:rsidR="00932050" w:rsidRPr="00077A89" w:rsidRDefault="00932050" w:rsidP="00932050">
      <w:pPr>
        <w:numPr>
          <w:ilvl w:val="0"/>
          <w:numId w:val="14"/>
        </w:numPr>
        <w:rPr>
          <w:rFonts w:ascii="Calibri" w:hAnsi="Calibri" w:cs="Calibri"/>
          <w:sz w:val="28"/>
          <w:szCs w:val="28"/>
        </w:rPr>
      </w:pPr>
      <w:r w:rsidRPr="00077A89">
        <w:rPr>
          <w:rFonts w:ascii="Calibri" w:hAnsi="Calibri" w:cs="Calibri"/>
          <w:sz w:val="28"/>
          <w:szCs w:val="28"/>
        </w:rPr>
        <w:t>That those who pray be validated in their belief of its power.</w:t>
      </w:r>
    </w:p>
    <w:p w:rsidR="00506219" w:rsidRDefault="00506219" w:rsidP="00AB23F3">
      <w:pPr>
        <w:rPr>
          <w:rFonts w:ascii="Calibri" w:hAnsi="Calibri" w:cs="Calibri"/>
        </w:rPr>
      </w:pPr>
    </w:p>
    <w:p w:rsidR="0026269D" w:rsidRDefault="0026269D" w:rsidP="00AB23F3">
      <w:pPr>
        <w:rPr>
          <w:rFonts w:ascii="Calibri" w:hAnsi="Calibri" w:cs="Calibri"/>
        </w:rPr>
      </w:pPr>
    </w:p>
    <w:p w:rsidR="004C4269" w:rsidRDefault="004C4269" w:rsidP="00AB23F3">
      <w:pPr>
        <w:rPr>
          <w:rFonts w:ascii="Calibri" w:hAnsi="Calibri" w:cs="Calibri"/>
        </w:rPr>
      </w:pPr>
    </w:p>
    <w:p w:rsidR="00C527E6" w:rsidRPr="00F70E0E" w:rsidRDefault="00C527E6" w:rsidP="00AB23F3">
      <w:pPr>
        <w:rPr>
          <w:rFonts w:ascii="Calibri" w:hAnsi="Calibri" w:cs="Calibri"/>
        </w:rPr>
      </w:pPr>
    </w:p>
    <w:p w:rsidR="00E0458D" w:rsidRDefault="00077A89">
      <w:pPr>
        <w:pStyle w:val="Heading1"/>
        <w:rPr>
          <w:noProof/>
          <w:sz w:val="20"/>
        </w:rPr>
      </w:pPr>
      <w:r>
        <w:rPr>
          <w:noProof/>
          <w:sz w:val="20"/>
          <w:lang w:val="lt-LT" w:eastAsia="lt-LT"/>
        </w:rPr>
        <w:lastRenderedPageBreak/>
        <w:drawing>
          <wp:anchor distT="0" distB="0" distL="114300" distR="114300" simplePos="0" relativeHeight="251769344" behindDoc="0" locked="0" layoutInCell="1" allowOverlap="1">
            <wp:simplePos x="0" y="0"/>
            <wp:positionH relativeFrom="column">
              <wp:posOffset>2752365</wp:posOffset>
            </wp:positionH>
            <wp:positionV relativeFrom="paragraph">
              <wp:posOffset>-160638</wp:posOffset>
            </wp:positionV>
            <wp:extent cx="696200" cy="1186249"/>
            <wp:effectExtent l="19050" t="0" r="8650" b="0"/>
            <wp:wrapNone/>
            <wp:docPr id="6" name="Picture 19" descr="Kryzius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Kryzius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00" cy="1186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458D" w:rsidRDefault="00E0458D">
      <w:pPr>
        <w:pStyle w:val="Heading1"/>
        <w:rPr>
          <w:rFonts w:ascii="Calibri" w:hAnsi="Calibri" w:cs="Calibri"/>
          <w:sz w:val="20"/>
        </w:rPr>
      </w:pPr>
    </w:p>
    <w:p w:rsidR="00E0458D" w:rsidRDefault="00E0458D">
      <w:pPr>
        <w:pStyle w:val="Heading1"/>
        <w:rPr>
          <w:rFonts w:ascii="Calibri" w:hAnsi="Calibri" w:cs="Calibri"/>
          <w:sz w:val="22"/>
        </w:rPr>
      </w:pPr>
    </w:p>
    <w:p w:rsidR="00593AAE" w:rsidRDefault="00593AAE" w:rsidP="00D9774E">
      <w:pPr>
        <w:pStyle w:val="Heading1"/>
        <w:jc w:val="left"/>
        <w:rPr>
          <w:rFonts w:ascii="Calibri" w:hAnsi="Calibri" w:cs="Calibri"/>
        </w:rPr>
      </w:pPr>
    </w:p>
    <w:p w:rsidR="00181A95" w:rsidRPr="00C527E6" w:rsidRDefault="00123072" w:rsidP="00C527E6">
      <w:pPr>
        <w:pStyle w:val="Heading1"/>
        <w:rPr>
          <w:rFonts w:ascii="Calibri" w:hAnsi="Calibri" w:cs="Calibri"/>
        </w:rPr>
      </w:pPr>
      <w:r w:rsidRPr="00D9774E">
        <w:rPr>
          <w:rFonts w:ascii="Calibri" w:hAnsi="Calibri" w:cs="Calibri"/>
          <w:sz w:val="22"/>
          <w:szCs w:val="22"/>
        </w:rPr>
        <w:t>WHAT’S HAPPENING</w:t>
      </w:r>
      <w:r w:rsidR="0006435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</w:t>
      </w:r>
      <w:r w:rsidR="00064359">
        <w:rPr>
          <w:rFonts w:ascii="Calibri" w:hAnsi="Calibri" w:cs="Calibri"/>
        </w:rPr>
        <w:t xml:space="preserve">         </w:t>
      </w:r>
      <w:r w:rsidR="00E0458D" w:rsidRPr="00D9774E">
        <w:rPr>
          <w:rFonts w:ascii="Calibri" w:hAnsi="Calibri" w:cs="Calibri"/>
          <w:sz w:val="22"/>
          <w:szCs w:val="22"/>
        </w:rPr>
        <w:t>AT ST. CASIMIR PARISH</w:t>
      </w:r>
    </w:p>
    <w:p w:rsidR="00C527E6" w:rsidRPr="004C4269" w:rsidRDefault="00C527E6" w:rsidP="00593AAE">
      <w:pPr>
        <w:pStyle w:val="Heading1"/>
        <w:spacing w:line="276" w:lineRule="auto"/>
        <w:jc w:val="left"/>
        <w:rPr>
          <w:b w:val="0"/>
          <w:bCs w:val="0"/>
          <w:sz w:val="20"/>
        </w:rPr>
      </w:pPr>
    </w:p>
    <w:p w:rsidR="004C4269" w:rsidRDefault="004C4269" w:rsidP="00593AAE">
      <w:pPr>
        <w:pStyle w:val="Heading1"/>
        <w:spacing w:line="276" w:lineRule="auto"/>
        <w:jc w:val="left"/>
        <w:rPr>
          <w:b w:val="0"/>
          <w:bCs w:val="0"/>
          <w:sz w:val="20"/>
        </w:rPr>
      </w:pPr>
    </w:p>
    <w:p w:rsidR="004C4A99" w:rsidRPr="000D27B1" w:rsidRDefault="004C4269" w:rsidP="004C4269">
      <w:pPr>
        <w:pStyle w:val="Heading1"/>
        <w:spacing w:line="276" w:lineRule="auto"/>
        <w:jc w:val="left"/>
        <w:rPr>
          <w:rFonts w:ascii="Calibri" w:hAnsi="Calibri"/>
          <w:b w:val="0"/>
        </w:rPr>
      </w:pPr>
      <w:r w:rsidRPr="004C4269">
        <w:rPr>
          <w:rFonts w:asciiTheme="minorHAnsi" w:hAnsiTheme="minorHAnsi"/>
          <w:b w:val="0"/>
          <w:bCs w:val="0"/>
        </w:rPr>
        <w:t xml:space="preserve">       </w:t>
      </w:r>
      <w:r w:rsidR="009D345F">
        <w:rPr>
          <w:rFonts w:ascii="Calibri" w:hAnsi="Calibri"/>
          <w:b w:val="0"/>
        </w:rPr>
        <w:t>August</w:t>
      </w:r>
      <w:r w:rsidR="005141BE" w:rsidRPr="000D27B1">
        <w:rPr>
          <w:rFonts w:ascii="Calibri" w:hAnsi="Calibri"/>
          <w:b w:val="0"/>
        </w:rPr>
        <w:t xml:space="preserve"> </w:t>
      </w:r>
      <w:r>
        <w:rPr>
          <w:rFonts w:ascii="Calibri" w:hAnsi="Calibri"/>
          <w:b w:val="0"/>
        </w:rPr>
        <w:t xml:space="preserve">  </w:t>
      </w:r>
      <w:r w:rsidR="005141BE" w:rsidRPr="000D27B1">
        <w:rPr>
          <w:rFonts w:ascii="Calibri" w:hAnsi="Calibri"/>
          <w:b w:val="0"/>
        </w:rPr>
        <w:t>2</w:t>
      </w:r>
      <w:r w:rsidR="005141BE" w:rsidRPr="000D27B1">
        <w:rPr>
          <w:rFonts w:ascii="Calibri" w:hAnsi="Calibri"/>
          <w:b w:val="0"/>
          <w:vertAlign w:val="superscript"/>
        </w:rPr>
        <w:t>nd</w:t>
      </w:r>
      <w:r w:rsidR="005141BE" w:rsidRPr="000D27B1">
        <w:rPr>
          <w:rFonts w:ascii="Calibri" w:hAnsi="Calibri"/>
          <w:b w:val="0"/>
        </w:rPr>
        <w:t xml:space="preserve"> </w:t>
      </w:r>
      <w:r w:rsidR="00616318" w:rsidRPr="000D27B1">
        <w:rPr>
          <w:rFonts w:ascii="Calibri" w:hAnsi="Calibri"/>
          <w:b w:val="0"/>
        </w:rPr>
        <w:t xml:space="preserve"> </w:t>
      </w:r>
      <w:r w:rsidR="001610C5" w:rsidRPr="000D27B1">
        <w:rPr>
          <w:rFonts w:ascii="Calibri" w:hAnsi="Calibri"/>
        </w:rPr>
        <w:t xml:space="preserve"> </w:t>
      </w:r>
      <w:r w:rsidR="006410C3" w:rsidRPr="000D27B1">
        <w:rPr>
          <w:rFonts w:ascii="Calibri" w:hAnsi="Calibri"/>
        </w:rPr>
        <w:t xml:space="preserve"> </w:t>
      </w:r>
      <w:r w:rsidR="00E0458D" w:rsidRPr="000D27B1">
        <w:rPr>
          <w:rFonts w:ascii="Calibri" w:hAnsi="Calibri"/>
        </w:rPr>
        <w:t xml:space="preserve">First Friday Adoration of the Blessed Sacrament, </w:t>
      </w:r>
      <w:r w:rsidR="00711021" w:rsidRPr="000D27B1">
        <w:rPr>
          <w:rFonts w:ascii="Calibri" w:hAnsi="Calibri"/>
          <w:b w:val="0"/>
        </w:rPr>
        <w:t xml:space="preserve">8:00 - </w:t>
      </w:r>
      <w:r w:rsidR="00E0458D" w:rsidRPr="000D27B1">
        <w:rPr>
          <w:rFonts w:ascii="Calibri" w:hAnsi="Calibri"/>
          <w:b w:val="0"/>
        </w:rPr>
        <w:t>9:00am in Church</w:t>
      </w:r>
    </w:p>
    <w:p w:rsidR="005141BE" w:rsidRPr="000D27B1" w:rsidRDefault="005141BE" w:rsidP="004C4269">
      <w:pPr>
        <w:spacing w:line="276" w:lineRule="auto"/>
      </w:pPr>
      <w:r w:rsidRPr="000D27B1">
        <w:rPr>
          <w:rFonts w:asciiTheme="minorHAnsi" w:hAnsiTheme="minorHAnsi"/>
        </w:rPr>
        <w:t xml:space="preserve">       </w:t>
      </w:r>
      <w:r w:rsidR="00867E3B">
        <w:rPr>
          <w:rFonts w:ascii="Calibri" w:hAnsi="Calibri" w:cs="Calibri"/>
        </w:rPr>
        <w:t>August 14</w:t>
      </w:r>
      <w:r w:rsidRPr="000D27B1">
        <w:rPr>
          <w:rFonts w:ascii="Calibri" w:hAnsi="Calibri" w:cs="Calibri"/>
          <w:vertAlign w:val="superscript"/>
        </w:rPr>
        <w:t>th</w:t>
      </w:r>
      <w:r w:rsidRPr="000D27B1">
        <w:rPr>
          <w:rFonts w:ascii="Calibri" w:hAnsi="Calibri" w:cs="Calibri"/>
        </w:rPr>
        <w:t xml:space="preserve">   </w:t>
      </w:r>
      <w:r w:rsidR="004C4269">
        <w:rPr>
          <w:rFonts w:ascii="Calibri" w:hAnsi="Calibri" w:cs="Calibri"/>
        </w:rPr>
        <w:t xml:space="preserve"> </w:t>
      </w:r>
      <w:r w:rsidR="0087441B" w:rsidRPr="000D27B1">
        <w:rPr>
          <w:rFonts w:ascii="Calibri" w:hAnsi="Calibri" w:cs="Calibri"/>
          <w:b/>
        </w:rPr>
        <w:t>Second Wednesday Holy Hour</w:t>
      </w:r>
      <w:r w:rsidR="007C2300" w:rsidRPr="000D27B1">
        <w:rPr>
          <w:rFonts w:ascii="Calibri" w:hAnsi="Calibri" w:cs="Calibri"/>
        </w:rPr>
        <w:t>, 6:00-7:00</w:t>
      </w:r>
      <w:r w:rsidR="0087441B" w:rsidRPr="000D27B1">
        <w:rPr>
          <w:rFonts w:ascii="Calibri" w:hAnsi="Calibri" w:cs="Calibri"/>
        </w:rPr>
        <w:t>pm in Church</w:t>
      </w:r>
    </w:p>
    <w:p w:rsidR="00472E7D" w:rsidRPr="000D27B1" w:rsidRDefault="00CA345F" w:rsidP="004C4269">
      <w:pPr>
        <w:pStyle w:val="NormalWeb"/>
        <w:spacing w:before="0" w:beforeAutospacing="0" w:after="0" w:afterAutospacing="0" w:line="276" w:lineRule="auto"/>
        <w:rPr>
          <w:rFonts w:ascii="Calibri" w:hAnsi="Calibri"/>
          <w:b/>
          <w:bCs/>
        </w:rPr>
      </w:pPr>
      <w:r w:rsidRPr="000D27B1">
        <w:rPr>
          <w:rFonts w:ascii="Calibri" w:hAnsi="Calibri"/>
          <w:bCs/>
        </w:rPr>
        <w:t xml:space="preserve">     </w:t>
      </w:r>
      <w:r w:rsidR="006410C3" w:rsidRPr="000D27B1">
        <w:rPr>
          <w:rFonts w:ascii="Calibri" w:hAnsi="Calibri"/>
          <w:bCs/>
        </w:rPr>
        <w:t xml:space="preserve">  </w:t>
      </w:r>
      <w:r w:rsidR="00867E3B">
        <w:rPr>
          <w:rFonts w:ascii="Calibri" w:hAnsi="Calibri"/>
          <w:bCs/>
        </w:rPr>
        <w:t>August 15</w:t>
      </w:r>
      <w:r w:rsidR="00867E3B" w:rsidRPr="00867E3B">
        <w:rPr>
          <w:rFonts w:ascii="Calibri" w:hAnsi="Calibri"/>
          <w:bCs/>
          <w:vertAlign w:val="superscript"/>
        </w:rPr>
        <w:t>th</w:t>
      </w:r>
      <w:r w:rsidR="00867E3B">
        <w:rPr>
          <w:rFonts w:ascii="Calibri" w:hAnsi="Calibri"/>
          <w:bCs/>
        </w:rPr>
        <w:t xml:space="preserve">   </w:t>
      </w:r>
      <w:r w:rsidR="004C4269">
        <w:rPr>
          <w:rFonts w:ascii="Calibri" w:hAnsi="Calibri"/>
          <w:bCs/>
        </w:rPr>
        <w:t xml:space="preserve"> </w:t>
      </w:r>
      <w:r w:rsidR="00867E3B" w:rsidRPr="00867E3B">
        <w:rPr>
          <w:rFonts w:ascii="Calibri" w:hAnsi="Calibri"/>
          <w:b/>
        </w:rPr>
        <w:t>Feast of the Assumption—Holy Day</w:t>
      </w:r>
    </w:p>
    <w:p w:rsidR="0026269D" w:rsidRPr="000D27B1" w:rsidRDefault="0026269D" w:rsidP="00593AAE">
      <w:pPr>
        <w:pStyle w:val="NormalWeb"/>
        <w:spacing w:before="0" w:beforeAutospacing="0" w:after="0" w:afterAutospacing="0" w:line="276" w:lineRule="auto"/>
        <w:rPr>
          <w:rFonts w:ascii="Calibri" w:hAnsi="Calibri"/>
          <w:bCs/>
        </w:rPr>
      </w:pPr>
    </w:p>
    <w:tbl>
      <w:tblPr>
        <w:tblW w:w="10368" w:type="dxa"/>
        <w:tblLook w:val="04A0"/>
      </w:tblPr>
      <w:tblGrid>
        <w:gridCol w:w="4788"/>
        <w:gridCol w:w="5580"/>
      </w:tblGrid>
      <w:tr w:rsidR="00E97935" w:rsidTr="00876F52">
        <w:tc>
          <w:tcPr>
            <w:tcW w:w="4788" w:type="dxa"/>
          </w:tcPr>
          <w:p w:rsidR="00593AAE" w:rsidRPr="00B44947" w:rsidRDefault="00593AAE" w:rsidP="00B94026">
            <w:pPr>
              <w:rPr>
                <w:rFonts w:ascii="Calibri" w:hAnsi="Calibri" w:cs="Calibri"/>
                <w:bCs/>
                <w:sz w:val="28"/>
                <w:szCs w:val="16"/>
              </w:rPr>
            </w:pPr>
          </w:p>
          <w:p w:rsidR="00472E7D" w:rsidRPr="00876F52" w:rsidRDefault="00472E7D" w:rsidP="00593AAE">
            <w:pPr>
              <w:jc w:val="center"/>
              <w:rPr>
                <w:rFonts w:ascii="Calibri" w:hAnsi="Calibri" w:cs="Calibri"/>
                <w:bCs/>
                <w:sz w:val="20"/>
                <w:szCs w:val="16"/>
              </w:rPr>
            </w:pPr>
          </w:p>
          <w:p w:rsidR="00E97935" w:rsidRPr="003C2BE1" w:rsidRDefault="00DF7CB6" w:rsidP="00593AAE">
            <w:pPr>
              <w:jc w:val="center"/>
              <w:rPr>
                <w:rFonts w:ascii="Calibri" w:hAnsi="Calibri" w:cs="Calibri"/>
                <w:bCs/>
                <w:sz w:val="32"/>
                <w:szCs w:val="16"/>
              </w:rPr>
            </w:pPr>
            <w:r>
              <w:rPr>
                <w:rFonts w:ascii="Calibri" w:hAnsi="Calibri" w:cs="Calibri"/>
                <w:bCs/>
                <w:sz w:val="28"/>
                <w:szCs w:val="16"/>
              </w:rPr>
              <w:t>SAIN</w:t>
            </w:r>
            <w:r w:rsidR="002517A8">
              <w:rPr>
                <w:rFonts w:ascii="Calibri" w:hAnsi="Calibri" w:cs="Calibri"/>
                <w:bCs/>
                <w:sz w:val="28"/>
                <w:szCs w:val="16"/>
              </w:rPr>
              <w:t>T</w:t>
            </w:r>
            <w:r w:rsidR="004C4269">
              <w:rPr>
                <w:rFonts w:ascii="Calibri" w:hAnsi="Calibri" w:cs="Calibri"/>
                <w:bCs/>
                <w:sz w:val="28"/>
                <w:szCs w:val="16"/>
              </w:rPr>
              <w:t>S</w:t>
            </w:r>
            <w:r w:rsidR="002517A8">
              <w:rPr>
                <w:rFonts w:ascii="Calibri" w:hAnsi="Calibri" w:cs="Calibri"/>
                <w:bCs/>
                <w:sz w:val="28"/>
                <w:szCs w:val="16"/>
              </w:rPr>
              <w:t xml:space="preserve"> FOR</w:t>
            </w:r>
            <w:r w:rsidR="008A0343">
              <w:rPr>
                <w:rFonts w:ascii="Calibri" w:hAnsi="Calibri" w:cs="Calibri"/>
                <w:bCs/>
                <w:sz w:val="28"/>
                <w:szCs w:val="16"/>
              </w:rPr>
              <w:t xml:space="preserve"> </w:t>
            </w:r>
            <w:r w:rsidR="003D01FD">
              <w:rPr>
                <w:rFonts w:ascii="Calibri" w:hAnsi="Calibri" w:cs="Calibri"/>
                <w:bCs/>
                <w:sz w:val="28"/>
                <w:szCs w:val="16"/>
              </w:rPr>
              <w:t>AUGUST</w:t>
            </w:r>
          </w:p>
          <w:p w:rsidR="00E97935" w:rsidRPr="003C2BE1" w:rsidRDefault="00E97935" w:rsidP="003C2BE1">
            <w:pPr>
              <w:jc w:val="center"/>
              <w:rPr>
                <w:rFonts w:ascii="Calibri" w:hAnsi="Calibri" w:cs="Calibri"/>
                <w:bCs/>
                <w:sz w:val="28"/>
                <w:szCs w:val="16"/>
              </w:rPr>
            </w:pPr>
          </w:p>
          <w:p w:rsidR="00721F1F" w:rsidRPr="00876F52" w:rsidRDefault="00BC67A5" w:rsidP="00721F1F">
            <w:pPr>
              <w:jc w:val="center"/>
              <w:rPr>
                <w:rFonts w:ascii="Calibri" w:hAnsi="Calibri" w:cs="Calibri"/>
                <w:b/>
                <w:spacing w:val="-2"/>
                <w:sz w:val="32"/>
                <w:szCs w:val="32"/>
              </w:rPr>
            </w:pPr>
            <w:r w:rsidRPr="00876F52">
              <w:rPr>
                <w:rFonts w:ascii="Calibri" w:hAnsi="Calibri" w:cs="Calibri"/>
                <w:b/>
                <w:spacing w:val="-2"/>
                <w:sz w:val="32"/>
                <w:szCs w:val="32"/>
              </w:rPr>
              <w:t>S</w:t>
            </w:r>
            <w:r w:rsidR="001861AC" w:rsidRPr="00876F52">
              <w:rPr>
                <w:rFonts w:ascii="Calibri" w:hAnsi="Calibri" w:cs="Calibri"/>
                <w:b/>
                <w:spacing w:val="-2"/>
                <w:sz w:val="32"/>
                <w:szCs w:val="32"/>
              </w:rPr>
              <w:t>AINT</w:t>
            </w:r>
            <w:r w:rsidR="0014348B" w:rsidRPr="00876F52">
              <w:rPr>
                <w:rFonts w:ascii="Calibri" w:hAnsi="Calibri" w:cs="Calibri"/>
                <w:b/>
                <w:spacing w:val="-2"/>
                <w:sz w:val="32"/>
                <w:szCs w:val="32"/>
              </w:rPr>
              <w:t xml:space="preserve">S PONTIAN </w:t>
            </w:r>
            <w:r w:rsidR="00876F52" w:rsidRPr="00876F52">
              <w:rPr>
                <w:rFonts w:ascii="Calibri" w:hAnsi="Calibri" w:cs="Calibri"/>
                <w:b/>
                <w:spacing w:val="-2"/>
                <w:sz w:val="32"/>
                <w:szCs w:val="32"/>
              </w:rPr>
              <w:t>and</w:t>
            </w:r>
            <w:r w:rsidR="0014348B" w:rsidRPr="00876F52">
              <w:rPr>
                <w:rFonts w:ascii="Calibri" w:hAnsi="Calibri" w:cs="Calibri"/>
                <w:b/>
                <w:spacing w:val="-2"/>
                <w:sz w:val="32"/>
                <w:szCs w:val="32"/>
              </w:rPr>
              <w:t xml:space="preserve"> HIPPOLYTUS</w:t>
            </w:r>
            <w:r w:rsidR="00085C1A" w:rsidRPr="00876F52">
              <w:rPr>
                <w:rFonts w:ascii="Calibri" w:hAnsi="Calibri" w:cs="Calibri"/>
                <w:b/>
                <w:spacing w:val="-2"/>
                <w:sz w:val="32"/>
                <w:szCs w:val="32"/>
              </w:rPr>
              <w:t xml:space="preserve"> </w:t>
            </w:r>
          </w:p>
          <w:p w:rsidR="00571BE8" w:rsidRPr="00FA41CB" w:rsidRDefault="00085C1A" w:rsidP="003C2BE1">
            <w:pPr>
              <w:jc w:val="center"/>
              <w:rPr>
                <w:rFonts w:ascii="Calibri" w:hAnsi="Calibri" w:cs="Calibri"/>
                <w:b/>
                <w:bCs/>
                <w:szCs w:val="16"/>
              </w:rPr>
            </w:pPr>
            <w:r>
              <w:rPr>
                <w:rFonts w:ascii="Calibri" w:hAnsi="Calibri" w:cs="Calibri"/>
                <w:b/>
                <w:bCs/>
                <w:szCs w:val="16"/>
              </w:rPr>
              <w:t>P</w:t>
            </w:r>
            <w:r w:rsidR="0014348B">
              <w:rPr>
                <w:rFonts w:ascii="Calibri" w:hAnsi="Calibri" w:cs="Calibri"/>
                <w:b/>
                <w:bCs/>
                <w:szCs w:val="16"/>
              </w:rPr>
              <w:t xml:space="preserve">ope and Martyr; Priest and Martyr </w:t>
            </w:r>
          </w:p>
          <w:p w:rsidR="00064359" w:rsidRDefault="009B524E" w:rsidP="0026269D">
            <w:pPr>
              <w:jc w:val="center"/>
              <w:rPr>
                <w:rFonts w:ascii="Calibri" w:hAnsi="Calibri" w:cs="Calibri"/>
                <w:b/>
                <w:szCs w:val="32"/>
              </w:rPr>
            </w:pPr>
            <w:r>
              <w:rPr>
                <w:rFonts w:ascii="Calibri" w:hAnsi="Calibri" w:cs="Calibri"/>
                <w:b/>
                <w:szCs w:val="32"/>
              </w:rPr>
              <w:t>(</w:t>
            </w:r>
            <w:r w:rsidR="0014348B">
              <w:rPr>
                <w:rFonts w:ascii="Calibri" w:hAnsi="Calibri" w:cs="Calibri"/>
                <w:b/>
                <w:szCs w:val="32"/>
              </w:rPr>
              <w:t>d. 235</w:t>
            </w:r>
            <w:r w:rsidR="00E97935" w:rsidRPr="003C2BE1">
              <w:rPr>
                <w:rFonts w:ascii="Calibri" w:hAnsi="Calibri" w:cs="Calibri"/>
                <w:b/>
                <w:szCs w:val="32"/>
              </w:rPr>
              <w:t>)</w:t>
            </w:r>
          </w:p>
          <w:p w:rsidR="00B44947" w:rsidRPr="00450396" w:rsidRDefault="00B44947" w:rsidP="0026269D">
            <w:pPr>
              <w:jc w:val="center"/>
              <w:rPr>
                <w:rFonts w:ascii="Calibri" w:hAnsi="Calibri" w:cs="Calibri"/>
                <w:b/>
                <w:szCs w:val="32"/>
              </w:rPr>
            </w:pPr>
          </w:p>
          <w:p w:rsidR="00CD6727" w:rsidRPr="004C4269" w:rsidRDefault="003D01FD" w:rsidP="00FA41CB">
            <w:pPr>
              <w:jc w:val="center"/>
              <w:rPr>
                <w:rFonts w:ascii="Calibri" w:hAnsi="Calibri" w:cs="Calibri"/>
                <w:bCs/>
                <w:sz w:val="20"/>
                <w:szCs w:val="16"/>
              </w:rPr>
            </w:pPr>
            <w:r w:rsidRPr="004C4269">
              <w:rPr>
                <w:rFonts w:ascii="Calibri" w:hAnsi="Calibri" w:cs="Calibri"/>
                <w:b/>
                <w:bCs/>
                <w:sz w:val="28"/>
                <w:szCs w:val="32"/>
              </w:rPr>
              <w:t>August</w:t>
            </w:r>
            <w:r w:rsidR="0014348B" w:rsidRPr="004C4269">
              <w:rPr>
                <w:rFonts w:ascii="Calibri" w:hAnsi="Calibri" w:cs="Calibri"/>
                <w:b/>
                <w:bCs/>
                <w:sz w:val="28"/>
                <w:szCs w:val="32"/>
              </w:rPr>
              <w:t xml:space="preserve"> 13</w:t>
            </w:r>
            <w:r w:rsidR="004C4269" w:rsidRPr="004C4269">
              <w:rPr>
                <w:rFonts w:ascii="Calibri" w:hAnsi="Calibri" w:cs="Calibri"/>
                <w:b/>
                <w:bCs/>
                <w:sz w:val="28"/>
                <w:szCs w:val="32"/>
                <w:vertAlign w:val="superscript"/>
              </w:rPr>
              <w:t>th</w:t>
            </w:r>
            <w:r w:rsidR="00384B29" w:rsidRPr="004C4269">
              <w:rPr>
                <w:rFonts w:ascii="Calibri" w:hAnsi="Calibri" w:cs="Calibri"/>
                <w:bCs/>
                <w:sz w:val="20"/>
                <w:szCs w:val="16"/>
              </w:rPr>
              <w:t xml:space="preserve"> </w:t>
            </w:r>
          </w:p>
          <w:p w:rsidR="009B414C" w:rsidRPr="00876F52" w:rsidRDefault="009B414C" w:rsidP="00EE5910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</w:tc>
        <w:tc>
          <w:tcPr>
            <w:tcW w:w="5580" w:type="dxa"/>
          </w:tcPr>
          <w:p w:rsidR="00490875" w:rsidRPr="003C2BE1" w:rsidRDefault="00876F52">
            <w:pPr>
              <w:rPr>
                <w:rFonts w:ascii="Calibri" w:hAnsi="Calibri" w:cs="Calibri"/>
                <w:bCs/>
                <w:sz w:val="28"/>
                <w:szCs w:val="16"/>
              </w:rPr>
            </w:pPr>
            <w:r>
              <w:rPr>
                <w:rFonts w:ascii="Calibri" w:hAnsi="Calibri" w:cs="Calibri"/>
                <w:bCs/>
                <w:noProof/>
                <w:sz w:val="28"/>
                <w:szCs w:val="16"/>
                <w:lang w:val="lt-LT" w:eastAsia="lt-LT"/>
              </w:rPr>
              <w:drawing>
                <wp:anchor distT="0" distB="0" distL="114300" distR="114300" simplePos="0" relativeHeight="251772416" behindDoc="0" locked="0" layoutInCell="1" allowOverlap="1">
                  <wp:simplePos x="0" y="0"/>
                  <wp:positionH relativeFrom="column">
                    <wp:posOffset>144665</wp:posOffset>
                  </wp:positionH>
                  <wp:positionV relativeFrom="paragraph">
                    <wp:posOffset>185747</wp:posOffset>
                  </wp:positionV>
                  <wp:extent cx="3279203" cy="1723768"/>
                  <wp:effectExtent l="19050" t="0" r="0" b="0"/>
                  <wp:wrapNone/>
                  <wp:docPr id="16" name="Picture 6" descr="https://f7hnjran9v-flywheel.netdna-ssl.com/wp-content/uploads/2018/04/SOD-0813-SaintsPontianandHippolytus-790x480-400x2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f7hnjran9v-flywheel.netdna-ssl.com/wp-content/uploads/2018/04/SOD-0813-SaintsPontianandHippolytus-790x480-400x2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1000" cy="17247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A41CB" w:rsidRPr="00C04DA2" w:rsidRDefault="00FA41CB" w:rsidP="00903C5F">
      <w:pPr>
        <w:jc w:val="both"/>
        <w:rPr>
          <w:rFonts w:ascii="Calibri" w:hAnsi="Calibri" w:cs="Calibri"/>
          <w:b/>
          <w:i/>
          <w:iCs/>
          <w:sz w:val="20"/>
          <w:szCs w:val="22"/>
        </w:rPr>
      </w:pPr>
    </w:p>
    <w:p w:rsidR="00C04DA2" w:rsidRPr="00C04DA2" w:rsidRDefault="00C04DA2" w:rsidP="00903C5F">
      <w:pPr>
        <w:jc w:val="both"/>
        <w:rPr>
          <w:rFonts w:ascii="Calibri" w:hAnsi="Calibri" w:cs="Calibri"/>
          <w:b/>
          <w:i/>
          <w:iCs/>
          <w:sz w:val="20"/>
          <w:szCs w:val="22"/>
        </w:rPr>
      </w:pPr>
    </w:p>
    <w:p w:rsidR="004C4269" w:rsidRDefault="00CA3435" w:rsidP="008F1F7B">
      <w:pPr>
        <w:ind w:left="720" w:right="720"/>
        <w:jc w:val="both"/>
        <w:rPr>
          <w:rFonts w:ascii="Calibri" w:hAnsi="Calibri" w:cs="Calibri"/>
          <w:b/>
          <w:i/>
          <w:iCs/>
          <w:szCs w:val="22"/>
        </w:rPr>
      </w:pPr>
      <w:r>
        <w:rPr>
          <w:rFonts w:ascii="Calibri" w:hAnsi="Calibri" w:cs="Calibri"/>
          <w:b/>
          <w:i/>
          <w:iCs/>
          <w:szCs w:val="22"/>
        </w:rPr>
        <w:t>How blessed is this Church of ours, so honored and illuminated by God and ennobled in these our days by the glorious blood of martyrs.</w:t>
      </w:r>
      <w:r w:rsidR="004C4269">
        <w:rPr>
          <w:rFonts w:ascii="Calibri" w:hAnsi="Calibri" w:cs="Calibri"/>
          <w:b/>
          <w:i/>
          <w:iCs/>
          <w:szCs w:val="22"/>
        </w:rPr>
        <w:t xml:space="preserve"> </w:t>
      </w:r>
    </w:p>
    <w:p w:rsidR="00EA4042" w:rsidRPr="004C4269" w:rsidRDefault="004C4269" w:rsidP="0014348B">
      <w:pPr>
        <w:jc w:val="both"/>
        <w:rPr>
          <w:rFonts w:ascii="Calibri" w:hAnsi="Calibri" w:cs="Calibri"/>
          <w:iCs/>
          <w:sz w:val="20"/>
          <w:szCs w:val="22"/>
        </w:rPr>
      </w:pPr>
      <w:r>
        <w:rPr>
          <w:rFonts w:ascii="Calibri" w:hAnsi="Calibri" w:cs="Calibri"/>
          <w:iCs/>
          <w:sz w:val="20"/>
          <w:szCs w:val="22"/>
        </w:rPr>
        <w:tab/>
      </w:r>
      <w:r>
        <w:rPr>
          <w:rFonts w:ascii="Calibri" w:hAnsi="Calibri" w:cs="Calibri"/>
          <w:iCs/>
          <w:sz w:val="20"/>
          <w:szCs w:val="22"/>
        </w:rPr>
        <w:tab/>
      </w:r>
      <w:r>
        <w:rPr>
          <w:rFonts w:ascii="Calibri" w:hAnsi="Calibri" w:cs="Calibri"/>
          <w:iCs/>
          <w:sz w:val="20"/>
          <w:szCs w:val="22"/>
        </w:rPr>
        <w:tab/>
      </w:r>
      <w:r>
        <w:rPr>
          <w:rFonts w:ascii="Calibri" w:hAnsi="Calibri" w:cs="Calibri"/>
          <w:iCs/>
          <w:sz w:val="20"/>
          <w:szCs w:val="22"/>
        </w:rPr>
        <w:tab/>
      </w:r>
      <w:r w:rsidR="00CA3435" w:rsidRPr="004C4269">
        <w:rPr>
          <w:rFonts w:ascii="Calibri" w:hAnsi="Calibri" w:cs="Calibri"/>
          <w:iCs/>
          <w:sz w:val="20"/>
          <w:szCs w:val="22"/>
        </w:rPr>
        <w:t>(a thought about martyrdom by St. Cyprian, a bishop and martyr, d. 258)</w:t>
      </w:r>
      <w:r w:rsidR="00CF4E66" w:rsidRPr="004C4269">
        <w:rPr>
          <w:rFonts w:ascii="Calibri" w:hAnsi="Calibri" w:cs="Calibri"/>
          <w:iCs/>
          <w:sz w:val="20"/>
          <w:szCs w:val="22"/>
        </w:rPr>
        <w:t xml:space="preserve"> </w:t>
      </w:r>
    </w:p>
    <w:p w:rsidR="006C1836" w:rsidRDefault="006C1836" w:rsidP="0014348B">
      <w:pPr>
        <w:jc w:val="both"/>
        <w:rPr>
          <w:rFonts w:ascii="Calibri" w:hAnsi="Calibri" w:cs="Calibri"/>
          <w:b/>
          <w:i/>
          <w:iCs/>
          <w:szCs w:val="22"/>
        </w:rPr>
      </w:pPr>
    </w:p>
    <w:p w:rsidR="006F6875" w:rsidRPr="004C4269" w:rsidRDefault="006C1836" w:rsidP="0014348B">
      <w:pPr>
        <w:jc w:val="both"/>
        <w:rPr>
          <w:rFonts w:ascii="Calibri" w:hAnsi="Calibri" w:cs="Calibri"/>
          <w:bCs/>
          <w:sz w:val="26"/>
          <w:szCs w:val="22"/>
        </w:rPr>
      </w:pPr>
      <w:r w:rsidRPr="004C4269">
        <w:rPr>
          <w:rFonts w:ascii="Calibri" w:hAnsi="Calibri" w:cs="Calibri"/>
          <w:b/>
          <w:i/>
          <w:iCs/>
          <w:sz w:val="26"/>
          <w:szCs w:val="22"/>
        </w:rPr>
        <w:t xml:space="preserve">     </w:t>
      </w:r>
      <w:r w:rsidRPr="004C4269">
        <w:rPr>
          <w:rFonts w:ascii="Calibri" w:hAnsi="Calibri" w:cs="Calibri"/>
          <w:bCs/>
          <w:sz w:val="26"/>
          <w:szCs w:val="22"/>
        </w:rPr>
        <w:t>During the Roman persecution of the early Church</w:t>
      </w:r>
      <w:r w:rsidR="008F1F7B">
        <w:rPr>
          <w:rFonts w:ascii="Calibri" w:hAnsi="Calibri" w:cs="Calibri"/>
          <w:bCs/>
          <w:sz w:val="26"/>
          <w:szCs w:val="22"/>
        </w:rPr>
        <w:t>,</w:t>
      </w:r>
      <w:r w:rsidRPr="004C4269">
        <w:rPr>
          <w:rFonts w:ascii="Calibri" w:hAnsi="Calibri" w:cs="Calibri"/>
          <w:bCs/>
          <w:sz w:val="26"/>
          <w:szCs w:val="22"/>
        </w:rPr>
        <w:t xml:space="preserve"> some Christians were</w:t>
      </w:r>
      <w:r w:rsidR="00CA3435" w:rsidRPr="004C4269">
        <w:rPr>
          <w:rFonts w:ascii="Calibri" w:hAnsi="Calibri" w:cs="Calibri"/>
          <w:bCs/>
          <w:sz w:val="26"/>
          <w:szCs w:val="22"/>
        </w:rPr>
        <w:t xml:space="preserve"> killed</w:t>
      </w:r>
      <w:r w:rsidR="008F1F7B">
        <w:rPr>
          <w:rFonts w:ascii="Calibri" w:hAnsi="Calibri" w:cs="Calibri"/>
          <w:bCs/>
          <w:sz w:val="26"/>
          <w:szCs w:val="22"/>
        </w:rPr>
        <w:t xml:space="preserve"> and</w:t>
      </w:r>
      <w:r w:rsidR="00CA3435" w:rsidRPr="004C4269">
        <w:rPr>
          <w:rFonts w:ascii="Calibri" w:hAnsi="Calibri" w:cs="Calibri"/>
          <w:bCs/>
          <w:sz w:val="26"/>
          <w:szCs w:val="22"/>
        </w:rPr>
        <w:t xml:space="preserve"> others were</w:t>
      </w:r>
      <w:r w:rsidRPr="004C4269">
        <w:rPr>
          <w:rFonts w:ascii="Calibri" w:hAnsi="Calibri" w:cs="Calibri"/>
          <w:bCs/>
          <w:sz w:val="26"/>
          <w:szCs w:val="22"/>
        </w:rPr>
        <w:t xml:space="preserve"> sentenced to forced</w:t>
      </w:r>
      <w:r w:rsidR="004C4269" w:rsidRPr="004C4269">
        <w:rPr>
          <w:rFonts w:ascii="Calibri" w:hAnsi="Calibri" w:cs="Calibri"/>
          <w:bCs/>
          <w:sz w:val="26"/>
          <w:szCs w:val="22"/>
        </w:rPr>
        <w:t xml:space="preserve"> labor in metal or salt mines. </w:t>
      </w:r>
      <w:r w:rsidRPr="004C4269">
        <w:rPr>
          <w:rFonts w:ascii="Calibri" w:hAnsi="Calibri" w:cs="Calibri"/>
          <w:bCs/>
          <w:sz w:val="26"/>
          <w:szCs w:val="22"/>
        </w:rPr>
        <w:t xml:space="preserve">No one came out alive. </w:t>
      </w:r>
      <w:proofErr w:type="spellStart"/>
      <w:r w:rsidRPr="004C4269">
        <w:rPr>
          <w:rFonts w:ascii="Calibri" w:hAnsi="Calibri" w:cs="Calibri"/>
          <w:bCs/>
          <w:sz w:val="26"/>
          <w:szCs w:val="22"/>
        </w:rPr>
        <w:t>Hippolytus</w:t>
      </w:r>
      <w:proofErr w:type="spellEnd"/>
      <w:r w:rsidRPr="004C4269">
        <w:rPr>
          <w:rFonts w:ascii="Calibri" w:hAnsi="Calibri" w:cs="Calibri"/>
          <w:bCs/>
          <w:sz w:val="26"/>
          <w:szCs w:val="22"/>
        </w:rPr>
        <w:t xml:space="preserve"> and </w:t>
      </w:r>
      <w:proofErr w:type="spellStart"/>
      <w:r w:rsidRPr="004C4269">
        <w:rPr>
          <w:rFonts w:ascii="Calibri" w:hAnsi="Calibri" w:cs="Calibri"/>
          <w:bCs/>
          <w:sz w:val="26"/>
          <w:szCs w:val="22"/>
        </w:rPr>
        <w:t>Pontian</w:t>
      </w:r>
      <w:proofErr w:type="spellEnd"/>
      <w:r w:rsidRPr="004C4269">
        <w:rPr>
          <w:rFonts w:ascii="Calibri" w:hAnsi="Calibri" w:cs="Calibri"/>
          <w:bCs/>
          <w:sz w:val="26"/>
          <w:szCs w:val="22"/>
        </w:rPr>
        <w:t xml:space="preserve"> were among those sentenced to the mines.</w:t>
      </w:r>
    </w:p>
    <w:p w:rsidR="00C92D22" w:rsidRPr="004C4269" w:rsidRDefault="006F6875" w:rsidP="0014348B">
      <w:pPr>
        <w:jc w:val="both"/>
        <w:rPr>
          <w:rFonts w:ascii="Calibri" w:hAnsi="Calibri" w:cs="Calibri"/>
          <w:bCs/>
          <w:sz w:val="26"/>
          <w:szCs w:val="22"/>
        </w:rPr>
      </w:pPr>
      <w:r w:rsidRPr="004C4269">
        <w:rPr>
          <w:rFonts w:ascii="Calibri" w:hAnsi="Calibri" w:cs="Calibri"/>
          <w:bCs/>
          <w:sz w:val="26"/>
          <w:szCs w:val="22"/>
        </w:rPr>
        <w:t xml:space="preserve">     Hippol</w:t>
      </w:r>
      <w:r w:rsidR="00C92D22" w:rsidRPr="004C4269">
        <w:rPr>
          <w:rFonts w:ascii="Calibri" w:hAnsi="Calibri" w:cs="Calibri"/>
          <w:bCs/>
          <w:sz w:val="26"/>
          <w:szCs w:val="22"/>
        </w:rPr>
        <w:t>y</w:t>
      </w:r>
      <w:r w:rsidRPr="004C4269">
        <w:rPr>
          <w:rFonts w:ascii="Calibri" w:hAnsi="Calibri" w:cs="Calibri"/>
          <w:bCs/>
          <w:sz w:val="26"/>
          <w:szCs w:val="22"/>
        </w:rPr>
        <w:t>tus was the most important wr</w:t>
      </w:r>
      <w:r w:rsidR="004C4269" w:rsidRPr="004C4269">
        <w:rPr>
          <w:rFonts w:ascii="Calibri" w:hAnsi="Calibri" w:cs="Calibri"/>
          <w:bCs/>
          <w:sz w:val="26"/>
          <w:szCs w:val="22"/>
        </w:rPr>
        <w:t>iter in the Church at the time.</w:t>
      </w:r>
      <w:r w:rsidRPr="004C4269">
        <w:rPr>
          <w:rFonts w:ascii="Calibri" w:hAnsi="Calibri" w:cs="Calibri"/>
          <w:bCs/>
          <w:sz w:val="26"/>
          <w:szCs w:val="22"/>
        </w:rPr>
        <w:t xml:space="preserve"> But he was also very critical and wanted the Church t</w:t>
      </w:r>
      <w:r w:rsidR="004C4269" w:rsidRPr="004C4269">
        <w:rPr>
          <w:rFonts w:ascii="Calibri" w:hAnsi="Calibri" w:cs="Calibri"/>
          <w:bCs/>
          <w:sz w:val="26"/>
          <w:szCs w:val="22"/>
        </w:rPr>
        <w:t xml:space="preserve">o be very strict with sinners. </w:t>
      </w:r>
      <w:r w:rsidRPr="004C4269">
        <w:rPr>
          <w:rFonts w:ascii="Calibri" w:hAnsi="Calibri" w:cs="Calibri"/>
          <w:bCs/>
          <w:sz w:val="26"/>
          <w:szCs w:val="22"/>
        </w:rPr>
        <w:t xml:space="preserve">When Pope </w:t>
      </w:r>
      <w:proofErr w:type="spellStart"/>
      <w:r w:rsidRPr="004C4269">
        <w:rPr>
          <w:rFonts w:ascii="Calibri" w:hAnsi="Calibri" w:cs="Calibri"/>
          <w:bCs/>
          <w:sz w:val="26"/>
          <w:szCs w:val="22"/>
        </w:rPr>
        <w:t>Callistus</w:t>
      </w:r>
      <w:proofErr w:type="spellEnd"/>
      <w:r w:rsidRPr="004C4269">
        <w:rPr>
          <w:rFonts w:ascii="Calibri" w:hAnsi="Calibri" w:cs="Calibri"/>
          <w:bCs/>
          <w:sz w:val="26"/>
          <w:szCs w:val="22"/>
        </w:rPr>
        <w:t xml:space="preserve"> chose to be forgiving, as Jesus was, </w:t>
      </w:r>
      <w:r w:rsidR="00C92D22" w:rsidRPr="004C4269">
        <w:rPr>
          <w:rFonts w:ascii="Calibri" w:hAnsi="Calibri" w:cs="Calibri"/>
          <w:bCs/>
          <w:sz w:val="26"/>
          <w:szCs w:val="22"/>
        </w:rPr>
        <w:t>H</w:t>
      </w:r>
      <w:r w:rsidRPr="004C4269">
        <w:rPr>
          <w:rFonts w:ascii="Calibri" w:hAnsi="Calibri" w:cs="Calibri"/>
          <w:bCs/>
          <w:sz w:val="26"/>
          <w:szCs w:val="22"/>
        </w:rPr>
        <w:t>ippol</w:t>
      </w:r>
      <w:r w:rsidR="00C92D22" w:rsidRPr="004C4269">
        <w:rPr>
          <w:rFonts w:ascii="Calibri" w:hAnsi="Calibri" w:cs="Calibri"/>
          <w:bCs/>
          <w:sz w:val="26"/>
          <w:szCs w:val="22"/>
        </w:rPr>
        <w:t>y</w:t>
      </w:r>
      <w:r w:rsidRPr="004C4269">
        <w:rPr>
          <w:rFonts w:ascii="Calibri" w:hAnsi="Calibri" w:cs="Calibri"/>
          <w:bCs/>
          <w:sz w:val="26"/>
          <w:szCs w:val="22"/>
        </w:rPr>
        <w:t>tu</w:t>
      </w:r>
      <w:r w:rsidR="00C92D22" w:rsidRPr="004C4269">
        <w:rPr>
          <w:rFonts w:ascii="Calibri" w:hAnsi="Calibri" w:cs="Calibri"/>
          <w:bCs/>
          <w:sz w:val="26"/>
          <w:szCs w:val="22"/>
        </w:rPr>
        <w:t>s</w:t>
      </w:r>
      <w:r w:rsidR="004C4269" w:rsidRPr="004C4269">
        <w:rPr>
          <w:rFonts w:ascii="Calibri" w:hAnsi="Calibri" w:cs="Calibri"/>
          <w:bCs/>
          <w:sz w:val="26"/>
          <w:szCs w:val="22"/>
        </w:rPr>
        <w:t xml:space="preserve"> became very upset. </w:t>
      </w:r>
      <w:r w:rsidRPr="004C4269">
        <w:rPr>
          <w:rFonts w:ascii="Calibri" w:hAnsi="Calibri" w:cs="Calibri"/>
          <w:bCs/>
          <w:sz w:val="26"/>
          <w:szCs w:val="22"/>
        </w:rPr>
        <w:t>He gathered followers a</w:t>
      </w:r>
      <w:r w:rsidR="008F294B" w:rsidRPr="004C4269">
        <w:rPr>
          <w:rFonts w:ascii="Calibri" w:hAnsi="Calibri" w:cs="Calibri"/>
          <w:bCs/>
          <w:sz w:val="26"/>
          <w:szCs w:val="22"/>
        </w:rPr>
        <w:t>r</w:t>
      </w:r>
      <w:r w:rsidRPr="004C4269">
        <w:rPr>
          <w:rFonts w:ascii="Calibri" w:hAnsi="Calibri" w:cs="Calibri"/>
          <w:bCs/>
          <w:sz w:val="26"/>
          <w:szCs w:val="22"/>
        </w:rPr>
        <w:t>ound himself and became antipope.</w:t>
      </w:r>
      <w:r w:rsidR="00C92D22" w:rsidRPr="004C4269">
        <w:rPr>
          <w:rFonts w:ascii="Calibri" w:hAnsi="Calibri" w:cs="Calibri"/>
          <w:bCs/>
          <w:sz w:val="26"/>
          <w:szCs w:val="22"/>
        </w:rPr>
        <w:t xml:space="preserve"> </w:t>
      </w:r>
      <w:r w:rsidRPr="004C4269">
        <w:rPr>
          <w:rFonts w:ascii="Calibri" w:hAnsi="Calibri" w:cs="Calibri"/>
          <w:bCs/>
          <w:sz w:val="26"/>
          <w:szCs w:val="22"/>
        </w:rPr>
        <w:t xml:space="preserve">In 230 Pontian became pope, and Hippolytus </w:t>
      </w:r>
      <w:r w:rsidR="00C92D22" w:rsidRPr="004C4269">
        <w:rPr>
          <w:rFonts w:ascii="Calibri" w:hAnsi="Calibri" w:cs="Calibri"/>
          <w:bCs/>
          <w:sz w:val="26"/>
          <w:szCs w:val="22"/>
        </w:rPr>
        <w:t>continued to hold to</w:t>
      </w:r>
      <w:r w:rsidRPr="004C4269">
        <w:rPr>
          <w:rFonts w:ascii="Calibri" w:hAnsi="Calibri" w:cs="Calibri"/>
          <w:bCs/>
          <w:sz w:val="26"/>
          <w:szCs w:val="22"/>
        </w:rPr>
        <w:t xml:space="preserve"> his position. </w:t>
      </w:r>
      <w:proofErr w:type="spellStart"/>
      <w:r w:rsidR="00D27DEF" w:rsidRPr="004C4269">
        <w:rPr>
          <w:rFonts w:ascii="Calibri" w:hAnsi="Calibri" w:cs="Calibri"/>
          <w:bCs/>
          <w:sz w:val="26"/>
          <w:szCs w:val="22"/>
        </w:rPr>
        <w:t>Pontian</w:t>
      </w:r>
      <w:proofErr w:type="spellEnd"/>
      <w:r w:rsidR="00D27DEF" w:rsidRPr="004C4269">
        <w:rPr>
          <w:rFonts w:ascii="Calibri" w:hAnsi="Calibri" w:cs="Calibri"/>
          <w:bCs/>
          <w:sz w:val="26"/>
          <w:szCs w:val="22"/>
        </w:rPr>
        <w:t xml:space="preserve"> fai</w:t>
      </w:r>
      <w:r w:rsidR="004C4269" w:rsidRPr="004C4269">
        <w:rPr>
          <w:rFonts w:ascii="Calibri" w:hAnsi="Calibri" w:cs="Calibri"/>
          <w:bCs/>
          <w:sz w:val="26"/>
          <w:szCs w:val="22"/>
        </w:rPr>
        <w:t xml:space="preserve">led to persuade him otherwise. </w:t>
      </w:r>
      <w:proofErr w:type="spellStart"/>
      <w:r w:rsidRPr="004C4269">
        <w:rPr>
          <w:rFonts w:ascii="Calibri" w:hAnsi="Calibri" w:cs="Calibri"/>
          <w:bCs/>
          <w:sz w:val="26"/>
          <w:szCs w:val="22"/>
        </w:rPr>
        <w:t>H</w:t>
      </w:r>
      <w:r w:rsidR="00D27DEF" w:rsidRPr="004C4269">
        <w:rPr>
          <w:rFonts w:ascii="Calibri" w:hAnsi="Calibri" w:cs="Calibri"/>
          <w:bCs/>
          <w:sz w:val="26"/>
          <w:szCs w:val="22"/>
        </w:rPr>
        <w:t>ippolytus</w:t>
      </w:r>
      <w:proofErr w:type="spellEnd"/>
      <w:r w:rsidRPr="004C4269">
        <w:rPr>
          <w:rFonts w:ascii="Calibri" w:hAnsi="Calibri" w:cs="Calibri"/>
          <w:bCs/>
          <w:sz w:val="26"/>
          <w:szCs w:val="22"/>
        </w:rPr>
        <w:t xml:space="preserve"> caused m</w:t>
      </w:r>
      <w:r w:rsidR="00C92D22" w:rsidRPr="004C4269">
        <w:rPr>
          <w:rFonts w:ascii="Calibri" w:hAnsi="Calibri" w:cs="Calibri"/>
          <w:bCs/>
          <w:sz w:val="26"/>
          <w:szCs w:val="22"/>
        </w:rPr>
        <w:t>u</w:t>
      </w:r>
      <w:r w:rsidRPr="004C4269">
        <w:rPr>
          <w:rFonts w:ascii="Calibri" w:hAnsi="Calibri" w:cs="Calibri"/>
          <w:bCs/>
          <w:sz w:val="26"/>
          <w:szCs w:val="22"/>
        </w:rPr>
        <w:t>ch unrest and confusion among Christian com</w:t>
      </w:r>
      <w:r w:rsidR="00C92D22" w:rsidRPr="004C4269">
        <w:rPr>
          <w:rFonts w:ascii="Calibri" w:hAnsi="Calibri" w:cs="Calibri"/>
          <w:bCs/>
          <w:sz w:val="26"/>
          <w:szCs w:val="22"/>
        </w:rPr>
        <w:t>m</w:t>
      </w:r>
      <w:r w:rsidRPr="004C4269">
        <w:rPr>
          <w:rFonts w:ascii="Calibri" w:hAnsi="Calibri" w:cs="Calibri"/>
          <w:bCs/>
          <w:sz w:val="26"/>
          <w:szCs w:val="22"/>
        </w:rPr>
        <w:t>u</w:t>
      </w:r>
      <w:r w:rsidR="00D27DEF" w:rsidRPr="004C4269">
        <w:rPr>
          <w:rFonts w:ascii="Calibri" w:hAnsi="Calibri" w:cs="Calibri"/>
          <w:bCs/>
          <w:sz w:val="26"/>
          <w:szCs w:val="22"/>
        </w:rPr>
        <w:t>nities.</w:t>
      </w:r>
    </w:p>
    <w:p w:rsidR="006C1836" w:rsidRPr="004C4269" w:rsidRDefault="00C92D22" w:rsidP="0014348B">
      <w:pPr>
        <w:jc w:val="both"/>
        <w:rPr>
          <w:rFonts w:ascii="Calibri" w:hAnsi="Calibri" w:cs="Calibri"/>
          <w:bCs/>
          <w:sz w:val="26"/>
          <w:szCs w:val="22"/>
        </w:rPr>
      </w:pPr>
      <w:r w:rsidRPr="004C4269">
        <w:rPr>
          <w:rFonts w:ascii="Calibri" w:hAnsi="Calibri" w:cs="Calibri"/>
          <w:bCs/>
          <w:sz w:val="26"/>
          <w:szCs w:val="22"/>
        </w:rPr>
        <w:t xml:space="preserve">     In 235</w:t>
      </w:r>
      <w:r w:rsidR="00716552" w:rsidRPr="004C4269">
        <w:rPr>
          <w:rFonts w:ascii="Calibri" w:hAnsi="Calibri" w:cs="Calibri"/>
          <w:bCs/>
          <w:sz w:val="26"/>
          <w:szCs w:val="22"/>
        </w:rPr>
        <w:t xml:space="preserve"> </w:t>
      </w:r>
      <w:r w:rsidRPr="004C4269">
        <w:rPr>
          <w:rFonts w:ascii="Calibri" w:hAnsi="Calibri" w:cs="Calibri"/>
          <w:bCs/>
          <w:sz w:val="26"/>
          <w:szCs w:val="22"/>
        </w:rPr>
        <w:t>under the persecution of Ma</w:t>
      </w:r>
      <w:r w:rsidR="00716552" w:rsidRPr="004C4269">
        <w:rPr>
          <w:rFonts w:ascii="Calibri" w:hAnsi="Calibri" w:cs="Calibri"/>
          <w:bCs/>
          <w:sz w:val="26"/>
          <w:szCs w:val="22"/>
        </w:rPr>
        <w:t>x</w:t>
      </w:r>
      <w:r w:rsidRPr="004C4269">
        <w:rPr>
          <w:rFonts w:ascii="Calibri" w:hAnsi="Calibri" w:cs="Calibri"/>
          <w:bCs/>
          <w:sz w:val="26"/>
          <w:szCs w:val="22"/>
        </w:rPr>
        <w:t>imus, Pontian was sent</w:t>
      </w:r>
      <w:r w:rsidR="004C4269" w:rsidRPr="004C4269">
        <w:rPr>
          <w:rFonts w:ascii="Calibri" w:hAnsi="Calibri" w:cs="Calibri"/>
          <w:bCs/>
          <w:sz w:val="26"/>
          <w:szCs w:val="22"/>
        </w:rPr>
        <w:t>enced to the mines of Sardinia.</w:t>
      </w:r>
      <w:r w:rsidRPr="004C4269">
        <w:rPr>
          <w:rFonts w:ascii="Calibri" w:hAnsi="Calibri" w:cs="Calibri"/>
          <w:bCs/>
          <w:sz w:val="26"/>
          <w:szCs w:val="22"/>
        </w:rPr>
        <w:t xml:space="preserve"> He resigned as pope so that some</w:t>
      </w:r>
      <w:r w:rsidR="004C4269" w:rsidRPr="004C4269">
        <w:rPr>
          <w:rFonts w:ascii="Calibri" w:hAnsi="Calibri" w:cs="Calibri"/>
          <w:bCs/>
          <w:sz w:val="26"/>
          <w:szCs w:val="22"/>
        </w:rPr>
        <w:t>one else could lead the Church.</w:t>
      </w:r>
      <w:r w:rsidRPr="004C4269">
        <w:rPr>
          <w:rFonts w:ascii="Calibri" w:hAnsi="Calibri" w:cs="Calibri"/>
          <w:bCs/>
          <w:sz w:val="26"/>
          <w:szCs w:val="22"/>
        </w:rPr>
        <w:t xml:space="preserve"> That same year </w:t>
      </w:r>
      <w:r w:rsidR="00716552" w:rsidRPr="004C4269">
        <w:rPr>
          <w:rFonts w:ascii="Calibri" w:hAnsi="Calibri" w:cs="Calibri"/>
          <w:bCs/>
          <w:sz w:val="26"/>
          <w:szCs w:val="22"/>
        </w:rPr>
        <w:t>H</w:t>
      </w:r>
      <w:r w:rsidRPr="004C4269">
        <w:rPr>
          <w:rFonts w:ascii="Calibri" w:hAnsi="Calibri" w:cs="Calibri"/>
          <w:bCs/>
          <w:sz w:val="26"/>
          <w:szCs w:val="22"/>
        </w:rPr>
        <w:t>ippol</w:t>
      </w:r>
      <w:r w:rsidR="00716552" w:rsidRPr="004C4269">
        <w:rPr>
          <w:rFonts w:ascii="Calibri" w:hAnsi="Calibri" w:cs="Calibri"/>
          <w:bCs/>
          <w:sz w:val="26"/>
          <w:szCs w:val="22"/>
        </w:rPr>
        <w:t>y</w:t>
      </w:r>
      <w:r w:rsidRPr="004C4269">
        <w:rPr>
          <w:rFonts w:ascii="Calibri" w:hAnsi="Calibri" w:cs="Calibri"/>
          <w:bCs/>
          <w:sz w:val="26"/>
          <w:szCs w:val="22"/>
        </w:rPr>
        <w:t>tus wa</w:t>
      </w:r>
      <w:r w:rsidR="00716552" w:rsidRPr="004C4269">
        <w:rPr>
          <w:rFonts w:ascii="Calibri" w:hAnsi="Calibri" w:cs="Calibri"/>
          <w:bCs/>
          <w:sz w:val="26"/>
          <w:szCs w:val="22"/>
        </w:rPr>
        <w:t>s</w:t>
      </w:r>
      <w:r w:rsidRPr="004C4269">
        <w:rPr>
          <w:rFonts w:ascii="Calibri" w:hAnsi="Calibri" w:cs="Calibri"/>
          <w:bCs/>
          <w:sz w:val="26"/>
          <w:szCs w:val="22"/>
        </w:rPr>
        <w:t xml:space="preserve"> arrested and condemned to the same mines</w:t>
      </w:r>
      <w:r w:rsidR="00716552" w:rsidRPr="004C4269">
        <w:rPr>
          <w:rFonts w:ascii="Calibri" w:hAnsi="Calibri" w:cs="Calibri"/>
          <w:bCs/>
          <w:sz w:val="26"/>
          <w:szCs w:val="22"/>
        </w:rPr>
        <w:t>.  In that dark, damp prison, the forgiving love of Christ finally penetrated Hippolytus’ heart an</w:t>
      </w:r>
      <w:r w:rsidR="004C4269" w:rsidRPr="004C4269">
        <w:rPr>
          <w:rFonts w:ascii="Calibri" w:hAnsi="Calibri" w:cs="Calibri"/>
          <w:bCs/>
          <w:sz w:val="26"/>
          <w:szCs w:val="22"/>
        </w:rPr>
        <w:t xml:space="preserve">d he was reconciled to </w:t>
      </w:r>
      <w:proofErr w:type="spellStart"/>
      <w:r w:rsidR="004C4269" w:rsidRPr="004C4269">
        <w:rPr>
          <w:rFonts w:ascii="Calibri" w:hAnsi="Calibri" w:cs="Calibri"/>
          <w:bCs/>
          <w:sz w:val="26"/>
          <w:szCs w:val="22"/>
        </w:rPr>
        <w:t>Pontian</w:t>
      </w:r>
      <w:proofErr w:type="spellEnd"/>
      <w:r w:rsidR="004C4269" w:rsidRPr="004C4269">
        <w:rPr>
          <w:rFonts w:ascii="Calibri" w:hAnsi="Calibri" w:cs="Calibri"/>
          <w:bCs/>
          <w:sz w:val="26"/>
          <w:szCs w:val="22"/>
        </w:rPr>
        <w:t>.</w:t>
      </w:r>
      <w:r w:rsidR="00716552" w:rsidRPr="004C4269">
        <w:rPr>
          <w:rFonts w:ascii="Calibri" w:hAnsi="Calibri" w:cs="Calibri"/>
          <w:bCs/>
          <w:sz w:val="26"/>
          <w:szCs w:val="22"/>
        </w:rPr>
        <w:t xml:space="preserve"> The two of them died in those mines, united in the love of God</w:t>
      </w:r>
      <w:r w:rsidR="008F294B" w:rsidRPr="004C4269">
        <w:rPr>
          <w:rFonts w:ascii="Calibri" w:hAnsi="Calibri" w:cs="Calibri"/>
          <w:bCs/>
          <w:sz w:val="26"/>
          <w:szCs w:val="22"/>
        </w:rPr>
        <w:t xml:space="preserve">. </w:t>
      </w:r>
      <w:r w:rsidR="00716552" w:rsidRPr="004C4269">
        <w:rPr>
          <w:rFonts w:ascii="Calibri" w:hAnsi="Calibri" w:cs="Calibri"/>
          <w:bCs/>
          <w:sz w:val="26"/>
          <w:szCs w:val="22"/>
        </w:rPr>
        <w:t>They are martyrs for Christ and recognized as saints in the Church</w:t>
      </w:r>
      <w:r w:rsidR="00D27DEF" w:rsidRPr="004C4269">
        <w:rPr>
          <w:rFonts w:ascii="Calibri" w:hAnsi="Calibri" w:cs="Calibri"/>
          <w:bCs/>
          <w:sz w:val="26"/>
          <w:szCs w:val="22"/>
        </w:rPr>
        <w:t>.</w:t>
      </w:r>
      <w:bookmarkStart w:id="0" w:name="_GoBack"/>
      <w:bookmarkEnd w:id="0"/>
    </w:p>
    <w:p w:rsidR="00C92D22" w:rsidRPr="009A0DBA" w:rsidRDefault="00C92D22" w:rsidP="0014348B">
      <w:pPr>
        <w:jc w:val="both"/>
        <w:rPr>
          <w:rFonts w:ascii="Calibri" w:hAnsi="Calibri" w:cs="Calibri"/>
          <w:bCs/>
          <w:sz w:val="16"/>
          <w:szCs w:val="22"/>
        </w:rPr>
      </w:pPr>
      <w:r w:rsidRPr="009A0DBA">
        <w:rPr>
          <w:rFonts w:ascii="Calibri" w:hAnsi="Calibri" w:cs="Calibri"/>
          <w:bCs/>
          <w:sz w:val="16"/>
          <w:szCs w:val="22"/>
        </w:rPr>
        <w:t xml:space="preserve">     </w:t>
      </w:r>
    </w:p>
    <w:p w:rsidR="00450396" w:rsidRPr="00CF4E66" w:rsidRDefault="00814000" w:rsidP="00FA41CB">
      <w:pPr>
        <w:rPr>
          <w:rFonts w:ascii="Calibri" w:hAnsi="Calibri" w:cs="Calibri"/>
          <w:b/>
          <w:sz w:val="20"/>
          <w:szCs w:val="28"/>
        </w:rPr>
      </w:pPr>
      <w:r w:rsidRPr="00450396">
        <w:rPr>
          <w:rFonts w:ascii="Calibri" w:hAnsi="Calibri" w:cs="Calibri"/>
          <w:b/>
          <w:sz w:val="20"/>
          <w:szCs w:val="28"/>
        </w:rPr>
        <w:t>Source</w:t>
      </w:r>
      <w:r w:rsidR="00F631BE" w:rsidRPr="00450396">
        <w:rPr>
          <w:rFonts w:ascii="Calibri" w:hAnsi="Calibri" w:cs="Calibri"/>
          <w:b/>
          <w:sz w:val="20"/>
          <w:szCs w:val="28"/>
        </w:rPr>
        <w:t>s</w:t>
      </w:r>
      <w:r w:rsidR="00B527AD" w:rsidRPr="00C60D0E">
        <w:rPr>
          <w:rFonts w:ascii="Calibri" w:hAnsi="Calibri" w:cs="Calibri"/>
          <w:b/>
          <w:sz w:val="20"/>
          <w:szCs w:val="28"/>
        </w:rPr>
        <w:t xml:space="preserve">: </w:t>
      </w:r>
      <w:r w:rsidR="0014348B">
        <w:rPr>
          <w:rFonts w:ascii="Calibri" w:hAnsi="Calibri" w:cs="Calibri"/>
          <w:b/>
          <w:sz w:val="20"/>
          <w:szCs w:val="28"/>
        </w:rPr>
        <w:t>SAIN</w:t>
      </w:r>
      <w:r w:rsidR="008F294B">
        <w:rPr>
          <w:rFonts w:ascii="Calibri" w:hAnsi="Calibri" w:cs="Calibri"/>
          <w:b/>
          <w:sz w:val="20"/>
          <w:szCs w:val="28"/>
        </w:rPr>
        <w:t>T</w:t>
      </w:r>
      <w:r w:rsidR="0014348B">
        <w:rPr>
          <w:rFonts w:ascii="Calibri" w:hAnsi="Calibri" w:cs="Calibri"/>
          <w:b/>
          <w:sz w:val="20"/>
          <w:szCs w:val="28"/>
        </w:rPr>
        <w:t xml:space="preserve"> OF THE DAY, Leonard Foley, O.F.M., Editor;</w:t>
      </w:r>
      <w:r w:rsidR="00F631BE" w:rsidRPr="00C60D0E">
        <w:rPr>
          <w:rFonts w:ascii="Calibri" w:hAnsi="Calibri" w:cs="Calibri"/>
          <w:b/>
          <w:sz w:val="20"/>
          <w:szCs w:val="28"/>
        </w:rPr>
        <w:t xml:space="preserve"> </w:t>
      </w:r>
      <w:r w:rsidR="00CF4E66">
        <w:rPr>
          <w:rFonts w:ascii="Calibri" w:hAnsi="Calibri" w:cs="Calibri"/>
          <w:b/>
          <w:sz w:val="20"/>
          <w:szCs w:val="28"/>
        </w:rPr>
        <w:t xml:space="preserve">SAINTS AND FEAST DAYS, </w:t>
      </w:r>
      <w:r w:rsidR="00D72F0A" w:rsidRPr="00C60D0E">
        <w:rPr>
          <w:rFonts w:ascii="Calibri" w:hAnsi="Calibri" w:cs="Calibri"/>
          <w:b/>
          <w:sz w:val="20"/>
          <w:szCs w:val="28"/>
        </w:rPr>
        <w:t>C</w:t>
      </w:r>
      <w:r w:rsidR="00CF4E66">
        <w:rPr>
          <w:rFonts w:ascii="Calibri" w:hAnsi="Calibri" w:cs="Calibri"/>
          <w:b/>
          <w:sz w:val="20"/>
          <w:szCs w:val="28"/>
        </w:rPr>
        <w:t>hrist Our Life Series</w:t>
      </w:r>
      <w:r w:rsidR="00D72F0A" w:rsidRPr="00C60D0E">
        <w:rPr>
          <w:rFonts w:ascii="Calibri" w:hAnsi="Calibri" w:cs="Calibri"/>
          <w:b/>
          <w:sz w:val="20"/>
          <w:szCs w:val="28"/>
        </w:rPr>
        <w:t>, Loyola Press</w:t>
      </w:r>
      <w:r w:rsidR="008F294B">
        <w:rPr>
          <w:rFonts w:ascii="Calibri" w:hAnsi="Calibri" w:cs="Calibri"/>
          <w:b/>
          <w:sz w:val="20"/>
          <w:szCs w:val="28"/>
        </w:rPr>
        <w:t>;</w:t>
      </w:r>
    </w:p>
    <w:p w:rsidR="00450396" w:rsidRPr="00C60D0E" w:rsidRDefault="00F27547" w:rsidP="00396192">
      <w:pPr>
        <w:jc w:val="both"/>
        <w:rPr>
          <w:rFonts w:ascii="Calibri" w:hAnsi="Calibri" w:cs="Calibri"/>
          <w:b/>
          <w:sz w:val="20"/>
          <w:szCs w:val="28"/>
        </w:rPr>
      </w:pPr>
      <w:r>
        <w:rPr>
          <w:rFonts w:ascii="Calibri" w:hAnsi="Calibri" w:cs="Calibri"/>
          <w:b/>
          <w:sz w:val="20"/>
          <w:szCs w:val="28"/>
        </w:rPr>
        <w:t xml:space="preserve">               </w:t>
      </w:r>
      <w:r w:rsidR="008F294B">
        <w:rPr>
          <w:rFonts w:ascii="Calibri" w:hAnsi="Calibri" w:cs="Calibri"/>
          <w:b/>
          <w:sz w:val="20"/>
          <w:szCs w:val="28"/>
        </w:rPr>
        <w:t>IN HIS LIKENESS by Rev. Charles E. Yost, SCJ, STL</w:t>
      </w:r>
    </w:p>
    <w:p w:rsidR="0098015D" w:rsidRPr="00876F52" w:rsidRDefault="0098015D" w:rsidP="00D07375">
      <w:pPr>
        <w:rPr>
          <w:rFonts w:ascii="Calibri" w:hAnsi="Calibri"/>
          <w:sz w:val="20"/>
        </w:rPr>
      </w:pPr>
    </w:p>
    <w:p w:rsidR="004C4269" w:rsidRDefault="004C4269" w:rsidP="00D07375">
      <w:pPr>
        <w:rPr>
          <w:rFonts w:ascii="Calibri" w:hAnsi="Calibri"/>
          <w:sz w:val="20"/>
        </w:rPr>
      </w:pPr>
    </w:p>
    <w:p w:rsidR="00876F52" w:rsidRPr="00876F52" w:rsidRDefault="00876F52" w:rsidP="00D07375">
      <w:pPr>
        <w:rPr>
          <w:rFonts w:ascii="Calibri" w:hAnsi="Calibri"/>
          <w:sz w:val="20"/>
        </w:rPr>
      </w:pPr>
    </w:p>
    <w:p w:rsidR="00396192" w:rsidRPr="00876F52" w:rsidRDefault="00396192" w:rsidP="00D07375">
      <w:pPr>
        <w:rPr>
          <w:rFonts w:ascii="Calibri" w:hAnsi="Calibri"/>
          <w:sz w:val="20"/>
        </w:rPr>
      </w:pPr>
    </w:p>
    <w:p w:rsidR="002C245D" w:rsidRPr="00C079CD" w:rsidRDefault="00077A89" w:rsidP="00C079CD">
      <w:pPr>
        <w:jc w:val="center"/>
        <w:rPr>
          <w:rFonts w:asciiTheme="minorHAnsi" w:hAnsiTheme="minorHAnsi"/>
          <w:b/>
          <w:sz w:val="20"/>
        </w:rPr>
      </w:pPr>
      <w:r>
        <w:rPr>
          <w:rFonts w:ascii="Calibri" w:hAnsi="Calibri"/>
          <w:b/>
          <w:noProof/>
          <w:sz w:val="28"/>
          <w:lang w:val="lt-LT" w:eastAsia="lt-LT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305727</wp:posOffset>
            </wp:positionH>
            <wp:positionV relativeFrom="paragraph">
              <wp:posOffset>-86153</wp:posOffset>
            </wp:positionV>
            <wp:extent cx="684650" cy="457200"/>
            <wp:effectExtent l="19050" t="0" r="1150" b="0"/>
            <wp:wrapNone/>
            <wp:docPr id="17" name="Picture 22" descr="MC90038256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MC900382562[1]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6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61D2">
        <w:rPr>
          <w:rFonts w:ascii="Calibri" w:hAnsi="Calibri"/>
          <w:b/>
          <w:sz w:val="28"/>
        </w:rPr>
        <w:t xml:space="preserve">             </w:t>
      </w:r>
      <w:r w:rsidR="00E0458D" w:rsidRPr="00B44947">
        <w:rPr>
          <w:rFonts w:ascii="Calibri" w:hAnsi="Calibri"/>
          <w:b/>
          <w:sz w:val="28"/>
        </w:rPr>
        <w:t>THOUGHTS FROM THE CATECHISM OF THE CATHOLIC CHURCH</w:t>
      </w:r>
    </w:p>
    <w:p w:rsidR="00800EA0" w:rsidRDefault="006F6875" w:rsidP="007C2300">
      <w:pPr>
        <w:jc w:val="center"/>
        <w:rPr>
          <w:rFonts w:asciiTheme="minorHAnsi" w:hAnsiTheme="minorHAnsi"/>
          <w:b/>
          <w:szCs w:val="18"/>
        </w:rPr>
      </w:pPr>
      <w:r>
        <w:rPr>
          <w:rFonts w:asciiTheme="minorHAnsi" w:hAnsiTheme="minorHAnsi"/>
          <w:b/>
          <w:szCs w:val="18"/>
        </w:rPr>
        <w:t>To Bear Witness to the Truth</w:t>
      </w:r>
    </w:p>
    <w:p w:rsidR="00C467BE" w:rsidRPr="004C4269" w:rsidRDefault="00C467BE" w:rsidP="00347D6B">
      <w:pPr>
        <w:rPr>
          <w:rFonts w:asciiTheme="minorHAnsi" w:hAnsiTheme="minorHAnsi"/>
          <w:b/>
          <w:sz w:val="18"/>
          <w:szCs w:val="18"/>
        </w:rPr>
      </w:pPr>
    </w:p>
    <w:p w:rsidR="00FD4DD1" w:rsidRDefault="00347D6B" w:rsidP="00450396">
      <w:pPr>
        <w:jc w:val="both"/>
        <w:rPr>
          <w:rFonts w:asciiTheme="minorHAnsi" w:hAnsiTheme="minorHAnsi"/>
          <w:sz w:val="26"/>
          <w:szCs w:val="18"/>
        </w:rPr>
      </w:pPr>
      <w:r w:rsidRPr="00C04DA2">
        <w:rPr>
          <w:rFonts w:asciiTheme="minorHAnsi" w:hAnsiTheme="minorHAnsi"/>
          <w:b/>
          <w:sz w:val="26"/>
          <w:szCs w:val="18"/>
        </w:rPr>
        <w:t>#24</w:t>
      </w:r>
      <w:r w:rsidR="006F6875">
        <w:rPr>
          <w:rFonts w:asciiTheme="minorHAnsi" w:hAnsiTheme="minorHAnsi"/>
          <w:b/>
          <w:sz w:val="26"/>
          <w:szCs w:val="18"/>
        </w:rPr>
        <w:t>73</w:t>
      </w:r>
      <w:r w:rsidRPr="00C04DA2">
        <w:rPr>
          <w:rFonts w:asciiTheme="minorHAnsi" w:hAnsiTheme="minorHAnsi"/>
          <w:b/>
          <w:sz w:val="26"/>
          <w:szCs w:val="18"/>
        </w:rPr>
        <w:t xml:space="preserve"> </w:t>
      </w:r>
      <w:r w:rsidR="006F6875" w:rsidRPr="009A0DBA">
        <w:rPr>
          <w:rFonts w:asciiTheme="minorHAnsi" w:hAnsiTheme="minorHAnsi"/>
          <w:i/>
          <w:sz w:val="26"/>
          <w:szCs w:val="18"/>
        </w:rPr>
        <w:t>Martyrdom</w:t>
      </w:r>
      <w:r w:rsidR="006F6875">
        <w:rPr>
          <w:rFonts w:asciiTheme="minorHAnsi" w:hAnsiTheme="minorHAnsi"/>
          <w:sz w:val="26"/>
          <w:szCs w:val="18"/>
        </w:rPr>
        <w:t xml:space="preserve"> is the supreme witness g</w:t>
      </w:r>
      <w:r w:rsidR="004C4269">
        <w:rPr>
          <w:rFonts w:asciiTheme="minorHAnsi" w:hAnsiTheme="minorHAnsi"/>
          <w:sz w:val="26"/>
          <w:szCs w:val="18"/>
        </w:rPr>
        <w:t>iven to the truth of the faith:</w:t>
      </w:r>
      <w:r w:rsidR="006F6875">
        <w:rPr>
          <w:rFonts w:asciiTheme="minorHAnsi" w:hAnsiTheme="minorHAnsi"/>
          <w:sz w:val="26"/>
          <w:szCs w:val="18"/>
        </w:rPr>
        <w:t xml:space="preserve"> it means be</w:t>
      </w:r>
      <w:r w:rsidR="004C4269">
        <w:rPr>
          <w:rFonts w:asciiTheme="minorHAnsi" w:hAnsiTheme="minorHAnsi"/>
          <w:sz w:val="26"/>
          <w:szCs w:val="18"/>
        </w:rPr>
        <w:t xml:space="preserve">aring witness even unto death. </w:t>
      </w:r>
      <w:r w:rsidR="006F6875">
        <w:rPr>
          <w:rFonts w:asciiTheme="minorHAnsi" w:hAnsiTheme="minorHAnsi"/>
          <w:sz w:val="26"/>
          <w:szCs w:val="18"/>
        </w:rPr>
        <w:t>The martyr bears witness to Christ who died and rose, to whom he is united by charity</w:t>
      </w:r>
      <w:r w:rsidR="008F294B">
        <w:rPr>
          <w:rFonts w:asciiTheme="minorHAnsi" w:hAnsiTheme="minorHAnsi"/>
          <w:sz w:val="26"/>
          <w:szCs w:val="18"/>
        </w:rPr>
        <w:t>.</w:t>
      </w:r>
      <w:r w:rsidR="004C4269">
        <w:rPr>
          <w:rFonts w:asciiTheme="minorHAnsi" w:hAnsiTheme="minorHAnsi"/>
          <w:sz w:val="26"/>
          <w:szCs w:val="18"/>
        </w:rPr>
        <w:t xml:space="preserve"> </w:t>
      </w:r>
      <w:r w:rsidR="006F6875">
        <w:rPr>
          <w:rFonts w:asciiTheme="minorHAnsi" w:hAnsiTheme="minorHAnsi"/>
          <w:sz w:val="26"/>
          <w:szCs w:val="18"/>
        </w:rPr>
        <w:t>He bears witness to the truth of the fa</w:t>
      </w:r>
      <w:r w:rsidR="004C4269">
        <w:rPr>
          <w:rFonts w:asciiTheme="minorHAnsi" w:hAnsiTheme="minorHAnsi"/>
          <w:sz w:val="26"/>
          <w:szCs w:val="18"/>
        </w:rPr>
        <w:t xml:space="preserve">ith and of Christian doctrine. </w:t>
      </w:r>
      <w:r w:rsidR="006F6875">
        <w:rPr>
          <w:rFonts w:asciiTheme="minorHAnsi" w:hAnsiTheme="minorHAnsi"/>
          <w:sz w:val="26"/>
          <w:szCs w:val="18"/>
        </w:rPr>
        <w:t>He endures dea</w:t>
      </w:r>
      <w:r w:rsidR="004C4269">
        <w:rPr>
          <w:rFonts w:asciiTheme="minorHAnsi" w:hAnsiTheme="minorHAnsi"/>
          <w:sz w:val="26"/>
          <w:szCs w:val="18"/>
        </w:rPr>
        <w:t>th through an act of fortitude.</w:t>
      </w:r>
      <w:r w:rsidR="006F6875">
        <w:rPr>
          <w:rFonts w:asciiTheme="minorHAnsi" w:hAnsiTheme="minorHAnsi"/>
          <w:sz w:val="26"/>
          <w:szCs w:val="18"/>
        </w:rPr>
        <w:t xml:space="preserve"> “Let me become the food of the beasts, through whom it will be given me to reach God.”</w:t>
      </w:r>
      <w:r w:rsidRPr="00C04DA2">
        <w:rPr>
          <w:rFonts w:asciiTheme="minorHAnsi" w:hAnsiTheme="minorHAnsi"/>
          <w:sz w:val="26"/>
          <w:szCs w:val="18"/>
        </w:rPr>
        <w:t xml:space="preserve"> </w:t>
      </w:r>
    </w:p>
    <w:p w:rsidR="009A0DBA" w:rsidRPr="004C4269" w:rsidRDefault="009A0DBA" w:rsidP="00450396">
      <w:pPr>
        <w:jc w:val="both"/>
        <w:rPr>
          <w:rFonts w:asciiTheme="minorHAnsi" w:hAnsiTheme="minorHAnsi"/>
          <w:sz w:val="20"/>
          <w:szCs w:val="18"/>
        </w:rPr>
      </w:pPr>
    </w:p>
    <w:p w:rsidR="00396192" w:rsidRDefault="00396192" w:rsidP="00450396">
      <w:pPr>
        <w:pBdr>
          <w:top w:val="double" w:sz="6" w:space="1" w:color="auto"/>
          <w:left w:val="double" w:sz="6" w:space="3" w:color="auto"/>
          <w:bottom w:val="double" w:sz="6" w:space="1" w:color="auto"/>
          <w:right w:val="double" w:sz="6" w:space="4" w:color="auto"/>
        </w:pBdr>
        <w:jc w:val="center"/>
        <w:rPr>
          <w:rFonts w:ascii="Calibri" w:hAnsi="Calibri"/>
          <w:b/>
          <w:bCs/>
          <w:iCs/>
          <w:sz w:val="12"/>
          <w:szCs w:val="16"/>
        </w:rPr>
      </w:pPr>
    </w:p>
    <w:p w:rsidR="00FD4DD1" w:rsidRPr="00450396" w:rsidRDefault="00FD4DD1" w:rsidP="00450396">
      <w:pPr>
        <w:pBdr>
          <w:top w:val="double" w:sz="6" w:space="1" w:color="auto"/>
          <w:left w:val="double" w:sz="6" w:space="3" w:color="auto"/>
          <w:bottom w:val="double" w:sz="6" w:space="1" w:color="auto"/>
          <w:right w:val="double" w:sz="6" w:space="4" w:color="auto"/>
        </w:pBdr>
        <w:jc w:val="center"/>
        <w:rPr>
          <w:rFonts w:ascii="Calibri" w:hAnsi="Calibri"/>
          <w:b/>
          <w:bCs/>
          <w:iCs/>
          <w:sz w:val="12"/>
          <w:szCs w:val="16"/>
        </w:rPr>
      </w:pPr>
    </w:p>
    <w:p w:rsidR="00954CAE" w:rsidRDefault="00450396" w:rsidP="00450396">
      <w:pPr>
        <w:pBdr>
          <w:top w:val="double" w:sz="6" w:space="1" w:color="auto"/>
          <w:left w:val="double" w:sz="6" w:space="3" w:color="auto"/>
          <w:bottom w:val="double" w:sz="6" w:space="1" w:color="auto"/>
          <w:right w:val="double" w:sz="6" w:space="4" w:color="auto"/>
        </w:pBdr>
        <w:jc w:val="center"/>
        <w:rPr>
          <w:rFonts w:ascii="Calibri" w:hAnsi="Calibri"/>
          <w:b/>
          <w:bCs/>
          <w:iCs/>
          <w:sz w:val="44"/>
        </w:rPr>
      </w:pPr>
      <w:r>
        <w:rPr>
          <w:rFonts w:ascii="Calibri" w:hAnsi="Calibri"/>
          <w:b/>
          <w:bCs/>
          <w:iCs/>
          <w:noProof/>
          <w:sz w:val="44"/>
          <w:lang w:val="lt-LT" w:eastAsia="lt-LT"/>
        </w:rPr>
        <w:drawing>
          <wp:anchor distT="0" distB="0" distL="114300" distR="114300" simplePos="0" relativeHeight="251716096" behindDoc="0" locked="0" layoutInCell="1" allowOverlap="1">
            <wp:simplePos x="0" y="0"/>
            <wp:positionH relativeFrom="column">
              <wp:posOffset>63440</wp:posOffset>
            </wp:positionH>
            <wp:positionV relativeFrom="paragraph">
              <wp:posOffset>16047</wp:posOffset>
            </wp:positionV>
            <wp:extent cx="2233644" cy="339115"/>
            <wp:effectExtent l="19050" t="0" r="0" b="0"/>
            <wp:wrapNone/>
            <wp:docPr id="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38400" b="38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644" cy="339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bCs/>
          <w:iCs/>
          <w:noProof/>
          <w:sz w:val="44"/>
          <w:lang w:val="lt-LT" w:eastAsia="lt-LT"/>
        </w:rPr>
        <w:drawing>
          <wp:anchor distT="0" distB="0" distL="114300" distR="114300" simplePos="0" relativeHeight="251718144" behindDoc="0" locked="0" layoutInCell="1" allowOverlap="1">
            <wp:simplePos x="0" y="0"/>
            <wp:positionH relativeFrom="column">
              <wp:posOffset>4180840</wp:posOffset>
            </wp:positionH>
            <wp:positionV relativeFrom="paragraph">
              <wp:posOffset>51435</wp:posOffset>
            </wp:positionV>
            <wp:extent cx="2233295" cy="339090"/>
            <wp:effectExtent l="19050" t="0" r="0" b="0"/>
            <wp:wrapNone/>
            <wp:docPr id="2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38400" b="38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295" cy="339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458D">
        <w:rPr>
          <w:rFonts w:ascii="Calibri" w:hAnsi="Calibri"/>
          <w:b/>
          <w:bCs/>
          <w:iCs/>
          <w:sz w:val="44"/>
        </w:rPr>
        <w:t>REFLECTION</w:t>
      </w:r>
    </w:p>
    <w:p w:rsidR="009765CD" w:rsidRPr="00450396" w:rsidRDefault="009765CD" w:rsidP="00261C77">
      <w:pPr>
        <w:pBdr>
          <w:top w:val="double" w:sz="6" w:space="1" w:color="auto"/>
          <w:left w:val="double" w:sz="6" w:space="3" w:color="auto"/>
          <w:bottom w:val="double" w:sz="6" w:space="1" w:color="auto"/>
          <w:right w:val="double" w:sz="6" w:space="4" w:color="auto"/>
        </w:pBdr>
        <w:jc w:val="center"/>
        <w:rPr>
          <w:rFonts w:ascii="Calibri" w:hAnsi="Calibri"/>
          <w:b/>
          <w:bCs/>
          <w:iCs/>
          <w:sz w:val="12"/>
        </w:rPr>
      </w:pPr>
    </w:p>
    <w:p w:rsidR="00C24AE0" w:rsidRDefault="004C4269" w:rsidP="00B44947">
      <w:pPr>
        <w:pStyle w:val="NoSpacing"/>
        <w:jc w:val="center"/>
        <w:rPr>
          <w:rFonts w:ascii="Calibri" w:eastAsia="Times New Roman" w:hAnsi="Calibri"/>
          <w:bCs/>
          <w:iCs/>
          <w:sz w:val="22"/>
        </w:rPr>
      </w:pPr>
      <w:r>
        <w:rPr>
          <w:rFonts w:ascii="Calibri" w:eastAsia="Times New Roman" w:hAnsi="Calibri"/>
          <w:bCs/>
          <w:iCs/>
          <w:noProof/>
          <w:sz w:val="22"/>
          <w:lang w:val="lt-LT" w:eastAsia="lt-LT"/>
        </w:rPr>
        <w:drawing>
          <wp:anchor distT="0" distB="0" distL="114300" distR="114300" simplePos="0" relativeHeight="251771392" behindDoc="0" locked="0" layoutInCell="1" allowOverlap="1">
            <wp:simplePos x="0" y="0"/>
            <wp:positionH relativeFrom="column">
              <wp:posOffset>2171598</wp:posOffset>
            </wp:positionH>
            <wp:positionV relativeFrom="paragraph">
              <wp:posOffset>87185</wp:posOffset>
            </wp:positionV>
            <wp:extent cx="1482296" cy="1589994"/>
            <wp:effectExtent l="19050" t="0" r="3604" b="0"/>
            <wp:wrapNone/>
            <wp:docPr id="14" name="Picture 2" descr="C:\Users\Owner\AppData\Local\Temp\1AssumpBV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wner\AppData\Local\Temp\1AssumpBVM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751" cy="1590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0A13" w:rsidRDefault="00C40A13" w:rsidP="00C24AE0">
      <w:pPr>
        <w:pStyle w:val="NoSpacing"/>
        <w:rPr>
          <w:rFonts w:ascii="Calibri" w:eastAsia="Times New Roman" w:hAnsi="Calibri"/>
          <w:bCs/>
          <w:iCs/>
          <w:sz w:val="22"/>
        </w:rPr>
      </w:pPr>
    </w:p>
    <w:p w:rsidR="00C40A13" w:rsidRDefault="00C40A13" w:rsidP="00C24AE0">
      <w:pPr>
        <w:pStyle w:val="NoSpacing"/>
        <w:rPr>
          <w:rFonts w:ascii="Calibri" w:eastAsia="Times New Roman" w:hAnsi="Calibri"/>
          <w:bCs/>
          <w:iCs/>
          <w:sz w:val="22"/>
        </w:rPr>
      </w:pPr>
    </w:p>
    <w:p w:rsidR="00C40A13" w:rsidRDefault="00C40A13" w:rsidP="00C24AE0">
      <w:pPr>
        <w:pStyle w:val="NoSpacing"/>
        <w:rPr>
          <w:rFonts w:ascii="Calibri" w:eastAsia="Times New Roman" w:hAnsi="Calibri"/>
          <w:bCs/>
          <w:iCs/>
          <w:sz w:val="22"/>
        </w:rPr>
      </w:pPr>
    </w:p>
    <w:p w:rsidR="00C40A13" w:rsidRDefault="00C40A13" w:rsidP="00C24AE0">
      <w:pPr>
        <w:pStyle w:val="NoSpacing"/>
        <w:rPr>
          <w:rFonts w:ascii="Calibri" w:eastAsia="Times New Roman" w:hAnsi="Calibri"/>
          <w:bCs/>
          <w:iCs/>
          <w:sz w:val="22"/>
        </w:rPr>
      </w:pPr>
    </w:p>
    <w:p w:rsidR="00C40A13" w:rsidRDefault="00C40A13" w:rsidP="00C24AE0">
      <w:pPr>
        <w:pStyle w:val="NoSpacing"/>
        <w:rPr>
          <w:rFonts w:ascii="Calibri" w:eastAsia="Times New Roman" w:hAnsi="Calibri"/>
          <w:bCs/>
          <w:iCs/>
          <w:sz w:val="22"/>
        </w:rPr>
      </w:pPr>
    </w:p>
    <w:p w:rsidR="00C40A13" w:rsidRDefault="00C40A13" w:rsidP="00C24AE0">
      <w:pPr>
        <w:pStyle w:val="NoSpacing"/>
        <w:rPr>
          <w:rFonts w:ascii="Calibri" w:eastAsia="Times New Roman" w:hAnsi="Calibri"/>
          <w:bCs/>
          <w:iCs/>
          <w:sz w:val="22"/>
        </w:rPr>
      </w:pPr>
    </w:p>
    <w:p w:rsidR="00C40A13" w:rsidRDefault="00C40A13" w:rsidP="00C24AE0">
      <w:pPr>
        <w:pStyle w:val="NoSpacing"/>
        <w:rPr>
          <w:rFonts w:ascii="Calibri" w:eastAsia="Times New Roman" w:hAnsi="Calibri"/>
          <w:bCs/>
          <w:iCs/>
          <w:sz w:val="22"/>
        </w:rPr>
      </w:pPr>
    </w:p>
    <w:p w:rsidR="00C40A13" w:rsidRDefault="00C40A13" w:rsidP="00C24AE0">
      <w:pPr>
        <w:pStyle w:val="NoSpacing"/>
        <w:rPr>
          <w:rFonts w:ascii="Calibri" w:eastAsia="Times New Roman" w:hAnsi="Calibri"/>
          <w:bCs/>
          <w:iCs/>
          <w:sz w:val="22"/>
        </w:rPr>
      </w:pPr>
    </w:p>
    <w:p w:rsidR="00C40A13" w:rsidRDefault="00C40A13" w:rsidP="00C24AE0">
      <w:pPr>
        <w:pStyle w:val="NoSpacing"/>
        <w:rPr>
          <w:rFonts w:ascii="Calibri" w:eastAsia="Times New Roman" w:hAnsi="Calibri"/>
          <w:bCs/>
          <w:iCs/>
          <w:sz w:val="22"/>
        </w:rPr>
      </w:pPr>
    </w:p>
    <w:p w:rsidR="00C04DA2" w:rsidRDefault="00F53AE0" w:rsidP="00C04DA2">
      <w:pPr>
        <w:pStyle w:val="NoSpacing"/>
        <w:jc w:val="center"/>
        <w:rPr>
          <w:rFonts w:ascii="Calibri" w:eastAsia="Times New Roman" w:hAnsi="Calibri"/>
          <w:b/>
          <w:bCs/>
          <w:iCs/>
          <w:sz w:val="40"/>
          <w:szCs w:val="40"/>
        </w:rPr>
      </w:pPr>
      <w:r>
        <w:rPr>
          <w:rFonts w:ascii="Calibri" w:eastAsia="Times New Roman" w:hAnsi="Calibri"/>
          <w:b/>
          <w:bCs/>
          <w:iCs/>
          <w:sz w:val="40"/>
          <w:szCs w:val="40"/>
        </w:rPr>
        <w:t>MARY’S ASSUMPTION IN HEAVEN</w:t>
      </w:r>
    </w:p>
    <w:p w:rsidR="00165D67" w:rsidRPr="007C2300" w:rsidRDefault="00F53AE0" w:rsidP="00C04DA2">
      <w:pPr>
        <w:pStyle w:val="NoSpacing"/>
        <w:jc w:val="center"/>
        <w:rPr>
          <w:rFonts w:ascii="Calibri" w:eastAsia="Times New Roman" w:hAnsi="Calibri"/>
          <w:b/>
          <w:bCs/>
          <w:iCs/>
          <w:sz w:val="28"/>
          <w:szCs w:val="40"/>
        </w:rPr>
      </w:pPr>
      <w:r>
        <w:rPr>
          <w:rFonts w:ascii="Calibri" w:eastAsia="Times New Roman" w:hAnsi="Calibri"/>
          <w:b/>
          <w:bCs/>
          <w:iCs/>
          <w:sz w:val="28"/>
          <w:szCs w:val="40"/>
        </w:rPr>
        <w:t>Father James M. Sullivan, O.P.</w:t>
      </w:r>
    </w:p>
    <w:p w:rsidR="00F53AE0" w:rsidRPr="002A167A" w:rsidRDefault="00F53AE0" w:rsidP="00700D05">
      <w:pPr>
        <w:pStyle w:val="NoSpacing"/>
        <w:jc w:val="center"/>
        <w:rPr>
          <w:rFonts w:ascii="Calibri" w:eastAsia="Times New Roman" w:hAnsi="Calibri"/>
          <w:bCs/>
          <w:iCs/>
          <w:sz w:val="16"/>
          <w:szCs w:val="16"/>
        </w:rPr>
      </w:pPr>
    </w:p>
    <w:p w:rsidR="00F53AE0" w:rsidRPr="00C74742" w:rsidRDefault="00F53AE0" w:rsidP="00F53AE0">
      <w:pPr>
        <w:pStyle w:val="NoSpacing"/>
        <w:rPr>
          <w:rFonts w:ascii="Calibri" w:eastAsia="Times New Roman" w:hAnsi="Calibri"/>
          <w:bCs/>
          <w:iCs/>
          <w:sz w:val="28"/>
          <w:szCs w:val="28"/>
        </w:rPr>
      </w:pPr>
      <w:r w:rsidRPr="00C74742">
        <w:rPr>
          <w:rFonts w:ascii="Calibri" w:eastAsia="Times New Roman" w:hAnsi="Calibri"/>
          <w:bCs/>
          <w:iCs/>
          <w:sz w:val="36"/>
          <w:szCs w:val="36"/>
        </w:rPr>
        <w:t xml:space="preserve">     </w:t>
      </w:r>
      <w:r w:rsidRPr="00C74742">
        <w:rPr>
          <w:rFonts w:ascii="Calibri" w:eastAsia="Times New Roman" w:hAnsi="Calibri"/>
          <w:bCs/>
          <w:iCs/>
          <w:sz w:val="28"/>
          <w:szCs w:val="28"/>
        </w:rPr>
        <w:t>With the Solemnity of the Immaculate Conception we recall Mary’s</w:t>
      </w:r>
      <w:r w:rsidRPr="00C74742">
        <w:rPr>
          <w:rFonts w:ascii="Calibri" w:eastAsia="Times New Roman" w:hAnsi="Calibri"/>
          <w:bCs/>
          <w:iCs/>
          <w:sz w:val="36"/>
          <w:szCs w:val="36"/>
        </w:rPr>
        <w:t xml:space="preserve"> </w:t>
      </w:r>
      <w:r w:rsidRPr="00C74742">
        <w:rPr>
          <w:rFonts w:ascii="Calibri" w:eastAsia="Times New Roman" w:hAnsi="Calibri"/>
          <w:bCs/>
          <w:iCs/>
          <w:sz w:val="28"/>
          <w:szCs w:val="28"/>
        </w:rPr>
        <w:t xml:space="preserve">being </w:t>
      </w:r>
      <w:r w:rsidR="004C4269">
        <w:rPr>
          <w:rFonts w:ascii="Calibri" w:eastAsia="Times New Roman" w:hAnsi="Calibri"/>
          <w:bCs/>
          <w:iCs/>
          <w:sz w:val="28"/>
          <w:szCs w:val="28"/>
        </w:rPr>
        <w:t>conceived without Original Sin.</w:t>
      </w:r>
      <w:r w:rsidRPr="00C74742">
        <w:rPr>
          <w:rFonts w:ascii="Calibri" w:eastAsia="Times New Roman" w:hAnsi="Calibri"/>
          <w:bCs/>
          <w:iCs/>
          <w:sz w:val="28"/>
          <w:szCs w:val="28"/>
        </w:rPr>
        <w:t xml:space="preserve"> In this month of August, with the celebration of the Solemnity of the Assumption, we keep the great feast of Mary’s being tak</w:t>
      </w:r>
      <w:r w:rsidR="004C4269">
        <w:rPr>
          <w:rFonts w:ascii="Calibri" w:eastAsia="Times New Roman" w:hAnsi="Calibri"/>
          <w:bCs/>
          <w:iCs/>
          <w:sz w:val="28"/>
          <w:szCs w:val="28"/>
        </w:rPr>
        <w:t xml:space="preserve">en into heaven, body and soul. </w:t>
      </w:r>
      <w:r w:rsidRPr="00C74742">
        <w:rPr>
          <w:rFonts w:ascii="Calibri" w:eastAsia="Times New Roman" w:hAnsi="Calibri"/>
          <w:bCs/>
          <w:iCs/>
          <w:sz w:val="28"/>
          <w:szCs w:val="28"/>
        </w:rPr>
        <w:t xml:space="preserve">And this is not to be thought of so much as an ending, as it is a new beginning. </w:t>
      </w:r>
    </w:p>
    <w:p w:rsidR="005B7620" w:rsidRPr="002A167A" w:rsidRDefault="005B7620" w:rsidP="00F53AE0">
      <w:pPr>
        <w:pStyle w:val="NoSpacing"/>
        <w:rPr>
          <w:rFonts w:ascii="Calibri" w:eastAsia="Times New Roman" w:hAnsi="Calibri"/>
          <w:bCs/>
          <w:iCs/>
          <w:sz w:val="16"/>
          <w:szCs w:val="16"/>
        </w:rPr>
      </w:pPr>
    </w:p>
    <w:p w:rsidR="005B7620" w:rsidRPr="00C74742" w:rsidRDefault="005B7620" w:rsidP="00F53AE0">
      <w:pPr>
        <w:pStyle w:val="NoSpacing"/>
        <w:rPr>
          <w:rFonts w:ascii="Calibri" w:eastAsia="Times New Roman" w:hAnsi="Calibri"/>
          <w:bCs/>
          <w:iCs/>
          <w:sz w:val="28"/>
          <w:szCs w:val="28"/>
        </w:rPr>
      </w:pPr>
      <w:r w:rsidRPr="00C74742">
        <w:rPr>
          <w:rFonts w:ascii="Calibri" w:eastAsia="Times New Roman" w:hAnsi="Calibri"/>
          <w:bCs/>
          <w:iCs/>
          <w:sz w:val="28"/>
          <w:szCs w:val="28"/>
        </w:rPr>
        <w:t xml:space="preserve">     As Pope Francis reminded us in proclaiming the Year of Mercy in </w:t>
      </w:r>
      <w:r w:rsidR="009A0DBA">
        <w:rPr>
          <w:rFonts w:ascii="Calibri" w:eastAsia="Times New Roman" w:hAnsi="Calibri"/>
          <w:bCs/>
          <w:iCs/>
          <w:sz w:val="28"/>
          <w:szCs w:val="28"/>
        </w:rPr>
        <w:t>“</w:t>
      </w:r>
      <w:proofErr w:type="spellStart"/>
      <w:r w:rsidRPr="009A0DBA">
        <w:rPr>
          <w:rFonts w:ascii="Calibri" w:eastAsia="Times New Roman" w:hAnsi="Calibri"/>
          <w:bCs/>
          <w:sz w:val="28"/>
          <w:szCs w:val="28"/>
        </w:rPr>
        <w:t>Misericordiae</w:t>
      </w:r>
      <w:proofErr w:type="spellEnd"/>
      <w:r w:rsidRPr="009A0DBA">
        <w:rPr>
          <w:rFonts w:ascii="Calibri" w:eastAsia="Times New Roman" w:hAnsi="Calibri"/>
          <w:bCs/>
          <w:sz w:val="28"/>
          <w:szCs w:val="28"/>
        </w:rPr>
        <w:t xml:space="preserve"> </w:t>
      </w:r>
      <w:proofErr w:type="spellStart"/>
      <w:r w:rsidRPr="009A0DBA">
        <w:rPr>
          <w:rFonts w:ascii="Calibri" w:eastAsia="Times New Roman" w:hAnsi="Calibri"/>
          <w:bCs/>
          <w:sz w:val="28"/>
          <w:szCs w:val="28"/>
        </w:rPr>
        <w:t>Vultus</w:t>
      </w:r>
      <w:proofErr w:type="spellEnd"/>
      <w:r w:rsidR="009A0DBA">
        <w:rPr>
          <w:rFonts w:ascii="Calibri" w:eastAsia="Times New Roman" w:hAnsi="Calibri"/>
          <w:bCs/>
          <w:sz w:val="28"/>
          <w:szCs w:val="28"/>
        </w:rPr>
        <w:t>”</w:t>
      </w:r>
      <w:r w:rsidRPr="00C74742">
        <w:rPr>
          <w:rFonts w:ascii="Calibri" w:eastAsia="Times New Roman" w:hAnsi="Calibri"/>
          <w:bCs/>
          <w:iCs/>
          <w:sz w:val="28"/>
          <w:szCs w:val="28"/>
        </w:rPr>
        <w:t xml:space="preserve"> on April 11, 2015: </w:t>
      </w:r>
      <w:r w:rsidRPr="009A0DBA">
        <w:rPr>
          <w:rFonts w:ascii="Calibri" w:eastAsia="Times New Roman" w:hAnsi="Calibri"/>
          <w:bCs/>
          <w:i/>
          <w:iCs/>
          <w:sz w:val="28"/>
          <w:szCs w:val="28"/>
        </w:rPr>
        <w:t>“No one has penetrated the profound myster</w:t>
      </w:r>
      <w:r w:rsidR="004C4269" w:rsidRPr="009A0DBA">
        <w:rPr>
          <w:rFonts w:ascii="Calibri" w:eastAsia="Times New Roman" w:hAnsi="Calibri"/>
          <w:bCs/>
          <w:i/>
          <w:iCs/>
          <w:sz w:val="28"/>
          <w:szCs w:val="28"/>
        </w:rPr>
        <w:t>y of the Incarnation like Mary.</w:t>
      </w:r>
      <w:r w:rsidRPr="009A0DBA">
        <w:rPr>
          <w:rFonts w:ascii="Calibri" w:eastAsia="Times New Roman" w:hAnsi="Calibri"/>
          <w:bCs/>
          <w:i/>
          <w:iCs/>
          <w:sz w:val="28"/>
          <w:szCs w:val="28"/>
        </w:rPr>
        <w:t xml:space="preserve"> Her entire life was patterned after the presence </w:t>
      </w:r>
      <w:r w:rsidR="004C4269" w:rsidRPr="009A0DBA">
        <w:rPr>
          <w:rFonts w:ascii="Calibri" w:eastAsia="Times New Roman" w:hAnsi="Calibri"/>
          <w:bCs/>
          <w:i/>
          <w:iCs/>
          <w:sz w:val="28"/>
          <w:szCs w:val="28"/>
        </w:rPr>
        <w:t>of mercy made flesh.</w:t>
      </w:r>
      <w:r w:rsidRPr="009A0DBA">
        <w:rPr>
          <w:rFonts w:ascii="Calibri" w:eastAsia="Times New Roman" w:hAnsi="Calibri"/>
          <w:bCs/>
          <w:i/>
          <w:iCs/>
          <w:sz w:val="28"/>
          <w:szCs w:val="28"/>
        </w:rPr>
        <w:t xml:space="preserve"> The Mother of the crucified and risen one has entered the sanctuary of divine mercy because she participated intimatel</w:t>
      </w:r>
      <w:r w:rsidR="004C4269" w:rsidRPr="009A0DBA">
        <w:rPr>
          <w:rFonts w:ascii="Calibri" w:eastAsia="Times New Roman" w:hAnsi="Calibri"/>
          <w:bCs/>
          <w:i/>
          <w:iCs/>
          <w:sz w:val="28"/>
          <w:szCs w:val="28"/>
        </w:rPr>
        <w:t>y in the mystery of his love.”</w:t>
      </w:r>
      <w:r w:rsidR="004C4269">
        <w:rPr>
          <w:rFonts w:ascii="Calibri" w:eastAsia="Times New Roman" w:hAnsi="Calibri"/>
          <w:bCs/>
          <w:iCs/>
          <w:sz w:val="28"/>
          <w:szCs w:val="28"/>
        </w:rPr>
        <w:t xml:space="preserve"> </w:t>
      </w:r>
      <w:r w:rsidRPr="00C74742">
        <w:rPr>
          <w:rFonts w:ascii="Calibri" w:eastAsia="Times New Roman" w:hAnsi="Calibri"/>
          <w:bCs/>
          <w:iCs/>
          <w:sz w:val="28"/>
          <w:szCs w:val="28"/>
        </w:rPr>
        <w:t>The Assumption is that entering the sanctuary of divine mercy.</w:t>
      </w:r>
    </w:p>
    <w:p w:rsidR="005B7620" w:rsidRPr="002A167A" w:rsidRDefault="005B7620" w:rsidP="00F53AE0">
      <w:pPr>
        <w:pStyle w:val="NoSpacing"/>
        <w:rPr>
          <w:rFonts w:ascii="Calibri" w:eastAsia="Times New Roman" w:hAnsi="Calibri"/>
          <w:bCs/>
          <w:iCs/>
          <w:sz w:val="16"/>
          <w:szCs w:val="16"/>
        </w:rPr>
      </w:pPr>
    </w:p>
    <w:p w:rsidR="00165D67" w:rsidRPr="00077A89" w:rsidRDefault="005B7620" w:rsidP="00C24AE0">
      <w:pPr>
        <w:pStyle w:val="NoSpacing"/>
        <w:rPr>
          <w:rFonts w:ascii="Calibri" w:eastAsia="Times New Roman" w:hAnsi="Calibri"/>
          <w:bCs/>
          <w:iCs/>
          <w:sz w:val="28"/>
          <w:szCs w:val="28"/>
        </w:rPr>
      </w:pPr>
      <w:r w:rsidRPr="00C74742">
        <w:rPr>
          <w:rFonts w:ascii="Calibri" w:eastAsia="Times New Roman" w:hAnsi="Calibri"/>
          <w:bCs/>
          <w:iCs/>
          <w:sz w:val="28"/>
          <w:szCs w:val="28"/>
        </w:rPr>
        <w:t xml:space="preserve">     One of the corporal works of mercy that is easily forgotten in our societ</w:t>
      </w:r>
      <w:r w:rsidR="004C4269">
        <w:rPr>
          <w:rFonts w:ascii="Calibri" w:eastAsia="Times New Roman" w:hAnsi="Calibri"/>
          <w:bCs/>
          <w:iCs/>
          <w:sz w:val="28"/>
          <w:szCs w:val="28"/>
        </w:rPr>
        <w:t xml:space="preserve">y is that of burying the dead. </w:t>
      </w:r>
      <w:r w:rsidRPr="00C74742">
        <w:rPr>
          <w:rFonts w:ascii="Calibri" w:eastAsia="Times New Roman" w:hAnsi="Calibri"/>
          <w:bCs/>
          <w:iCs/>
          <w:sz w:val="28"/>
          <w:szCs w:val="28"/>
        </w:rPr>
        <w:t>The dead are buried, yes, but how many people go to the wake, or to the fune</w:t>
      </w:r>
      <w:r w:rsidR="004C4269">
        <w:rPr>
          <w:rFonts w:ascii="Calibri" w:eastAsia="Times New Roman" w:hAnsi="Calibri"/>
          <w:bCs/>
          <w:iCs/>
          <w:sz w:val="28"/>
          <w:szCs w:val="28"/>
        </w:rPr>
        <w:t xml:space="preserve">ral, or even to the graveside? </w:t>
      </w:r>
      <w:r w:rsidRPr="00C74742">
        <w:rPr>
          <w:rFonts w:ascii="Calibri" w:eastAsia="Times New Roman" w:hAnsi="Calibri"/>
          <w:bCs/>
          <w:iCs/>
          <w:sz w:val="28"/>
          <w:szCs w:val="28"/>
        </w:rPr>
        <w:t xml:space="preserve">This corporal work of mercy reminds us all not only of our own </w:t>
      </w:r>
      <w:r w:rsidR="00C74742">
        <w:rPr>
          <w:rFonts w:ascii="Calibri" w:eastAsia="Times New Roman" w:hAnsi="Calibri"/>
          <w:bCs/>
          <w:iCs/>
          <w:sz w:val="28"/>
          <w:szCs w:val="28"/>
        </w:rPr>
        <w:t xml:space="preserve">mortal body but even more so of our own </w:t>
      </w:r>
      <w:r w:rsidR="004C4269">
        <w:rPr>
          <w:rFonts w:ascii="Calibri" w:eastAsia="Times New Roman" w:hAnsi="Calibri"/>
          <w:bCs/>
          <w:iCs/>
          <w:sz w:val="28"/>
          <w:szCs w:val="28"/>
        </w:rPr>
        <w:t xml:space="preserve">immortal soul. </w:t>
      </w:r>
      <w:r w:rsidRPr="00C74742">
        <w:rPr>
          <w:rFonts w:ascii="Calibri" w:eastAsia="Times New Roman" w:hAnsi="Calibri"/>
          <w:bCs/>
          <w:iCs/>
          <w:sz w:val="28"/>
          <w:szCs w:val="28"/>
        </w:rPr>
        <w:t xml:space="preserve">The Blessed Virgin Mary, assumed into heaven, body and soul, calls us to herself and to the fullness of mercy.  </w:t>
      </w:r>
    </w:p>
    <w:p w:rsidR="007B3F9D" w:rsidRDefault="00F0685F" w:rsidP="002A167A">
      <w:pPr>
        <w:pStyle w:val="NoSpacing"/>
        <w:jc w:val="left"/>
        <w:rPr>
          <w:rFonts w:ascii="Calibri" w:eastAsia="Times New Roman" w:hAnsi="Calibri"/>
          <w:b/>
          <w:bCs/>
          <w:iCs/>
          <w:sz w:val="20"/>
        </w:rPr>
      </w:pPr>
      <w:r w:rsidRPr="002504B8">
        <w:rPr>
          <w:rFonts w:ascii="Calibri" w:eastAsia="Times New Roman" w:hAnsi="Calibri"/>
          <w:b/>
          <w:bCs/>
          <w:iCs/>
          <w:sz w:val="20"/>
          <w:szCs w:val="20"/>
        </w:rPr>
        <w:t xml:space="preserve">Source:  </w:t>
      </w:r>
      <w:proofErr w:type="spellStart"/>
      <w:r w:rsidR="00C74742">
        <w:rPr>
          <w:rFonts w:ascii="Calibri" w:eastAsia="Times New Roman" w:hAnsi="Calibri"/>
          <w:b/>
          <w:bCs/>
          <w:iCs/>
          <w:sz w:val="20"/>
          <w:szCs w:val="20"/>
        </w:rPr>
        <w:t>MAGNIFICAT</w:t>
      </w:r>
      <w:proofErr w:type="spellEnd"/>
      <w:r w:rsidR="00C74742">
        <w:rPr>
          <w:rFonts w:ascii="Calibri" w:eastAsia="Times New Roman" w:hAnsi="Calibri"/>
          <w:b/>
          <w:bCs/>
          <w:iCs/>
          <w:sz w:val="20"/>
          <w:szCs w:val="20"/>
        </w:rPr>
        <w:t>, Vol. 18, No. 6, August 2016, p. 19</w:t>
      </w:r>
    </w:p>
    <w:sectPr w:rsidR="007B3F9D" w:rsidSect="00E9507B">
      <w:pgSz w:w="12240" w:h="15840"/>
      <w:pgMar w:top="720" w:right="1152" w:bottom="1008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cript MT Bold">
    <w:altName w:val="Script MT Bold"/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29FA"/>
    <w:multiLevelType w:val="hybridMultilevel"/>
    <w:tmpl w:val="0E0AE2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032142"/>
    <w:multiLevelType w:val="hybridMultilevel"/>
    <w:tmpl w:val="545249C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>
    <w:nsid w:val="0B1B4DAC"/>
    <w:multiLevelType w:val="hybridMultilevel"/>
    <w:tmpl w:val="5072750E"/>
    <w:lvl w:ilvl="0" w:tplc="01928E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42409"/>
    <w:multiLevelType w:val="hybridMultilevel"/>
    <w:tmpl w:val="6258492A"/>
    <w:lvl w:ilvl="0" w:tplc="75D274CE">
      <w:start w:val="1"/>
      <w:numFmt w:val="bullet"/>
      <w:lvlText w:val=""/>
      <w:lvlJc w:val="right"/>
      <w:pPr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57D7FD3"/>
    <w:multiLevelType w:val="hybridMultilevel"/>
    <w:tmpl w:val="325692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B27684B"/>
    <w:multiLevelType w:val="hybridMultilevel"/>
    <w:tmpl w:val="58D2CFAE"/>
    <w:lvl w:ilvl="0" w:tplc="C4BAABDA">
      <w:start w:val="46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530E37"/>
    <w:multiLevelType w:val="hybridMultilevel"/>
    <w:tmpl w:val="BD9C9AC4"/>
    <w:lvl w:ilvl="0" w:tplc="D13693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B125EA8"/>
    <w:multiLevelType w:val="hybridMultilevel"/>
    <w:tmpl w:val="37563D2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>
    <w:nsid w:val="3C7A5DFC"/>
    <w:multiLevelType w:val="hybridMultilevel"/>
    <w:tmpl w:val="D28E12EC"/>
    <w:lvl w:ilvl="0" w:tplc="75D274C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E5642E"/>
    <w:multiLevelType w:val="hybridMultilevel"/>
    <w:tmpl w:val="1C843B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39B40E7"/>
    <w:multiLevelType w:val="hybridMultilevel"/>
    <w:tmpl w:val="93B29E02"/>
    <w:lvl w:ilvl="0" w:tplc="75D274C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F440CC"/>
    <w:multiLevelType w:val="hybridMultilevel"/>
    <w:tmpl w:val="4D08C324"/>
    <w:lvl w:ilvl="0" w:tplc="75D274C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F70747"/>
    <w:multiLevelType w:val="hybridMultilevel"/>
    <w:tmpl w:val="009EEC98"/>
    <w:lvl w:ilvl="0" w:tplc="79F8A824">
      <w:start w:val="46"/>
      <w:numFmt w:val="decimal"/>
      <w:lvlText w:val="%1"/>
      <w:lvlJc w:val="left"/>
      <w:pPr>
        <w:tabs>
          <w:tab w:val="num" w:pos="750"/>
        </w:tabs>
        <w:ind w:left="750" w:hanging="360"/>
      </w:pPr>
      <w:rPr>
        <w:rFonts w:ascii="Times New Roman" w:hAnsi="Times New Roman" w:cs="Times New Roman"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3">
    <w:nsid w:val="62145336"/>
    <w:multiLevelType w:val="hybridMultilevel"/>
    <w:tmpl w:val="5072750E"/>
    <w:lvl w:ilvl="0" w:tplc="01928E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A365AF"/>
    <w:multiLevelType w:val="hybridMultilevel"/>
    <w:tmpl w:val="7344790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5">
    <w:nsid w:val="6ED11B8A"/>
    <w:multiLevelType w:val="hybridMultilevel"/>
    <w:tmpl w:val="B6EAD58A"/>
    <w:lvl w:ilvl="0" w:tplc="B4060262">
      <w:start w:val="46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5D36AA5"/>
    <w:multiLevelType w:val="hybridMultilevel"/>
    <w:tmpl w:val="FB1016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7CB66A8"/>
    <w:multiLevelType w:val="hybridMultilevel"/>
    <w:tmpl w:val="0BE47A36"/>
    <w:lvl w:ilvl="0" w:tplc="642ECF0C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9A7526E"/>
    <w:multiLevelType w:val="hybridMultilevel"/>
    <w:tmpl w:val="7540A216"/>
    <w:lvl w:ilvl="0" w:tplc="75D274CE">
      <w:start w:val="1"/>
      <w:numFmt w:val="bullet"/>
      <w:lvlText w:val=""/>
      <w:lvlJc w:val="right"/>
      <w:pPr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5"/>
  </w:num>
  <w:num w:numId="4">
    <w:abstractNumId w:val="12"/>
  </w:num>
  <w:num w:numId="5">
    <w:abstractNumId w:val="5"/>
  </w:num>
  <w:num w:numId="6">
    <w:abstractNumId w:val="17"/>
  </w:num>
  <w:num w:numId="7">
    <w:abstractNumId w:val="4"/>
  </w:num>
  <w:num w:numId="8">
    <w:abstractNumId w:val="16"/>
  </w:num>
  <w:num w:numId="9">
    <w:abstractNumId w:val="1"/>
  </w:num>
  <w:num w:numId="10">
    <w:abstractNumId w:val="9"/>
  </w:num>
  <w:num w:numId="11">
    <w:abstractNumId w:val="11"/>
  </w:num>
  <w:num w:numId="12">
    <w:abstractNumId w:val="14"/>
  </w:num>
  <w:num w:numId="13">
    <w:abstractNumId w:val="0"/>
  </w:num>
  <w:num w:numId="14">
    <w:abstractNumId w:val="18"/>
  </w:num>
  <w:num w:numId="15">
    <w:abstractNumId w:val="8"/>
  </w:num>
  <w:num w:numId="16">
    <w:abstractNumId w:val="13"/>
  </w:num>
  <w:num w:numId="17">
    <w:abstractNumId w:val="6"/>
  </w:num>
  <w:num w:numId="18">
    <w:abstractNumId w:val="2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/>
  <w:defaultTabStop w:val="720"/>
  <w:hyphenationZone w:val="396"/>
  <w:drawingGridHorizontalSpacing w:val="120"/>
  <w:displayHorizontalDrawingGridEvery w:val="2"/>
  <w:characterSpacingControl w:val="doNotCompress"/>
  <w:compat/>
  <w:rsids>
    <w:rsidRoot w:val="001457EB"/>
    <w:rsid w:val="0000103C"/>
    <w:rsid w:val="00001ED3"/>
    <w:rsid w:val="00002140"/>
    <w:rsid w:val="00003CD1"/>
    <w:rsid w:val="00004B28"/>
    <w:rsid w:val="00006D58"/>
    <w:rsid w:val="00007240"/>
    <w:rsid w:val="00007466"/>
    <w:rsid w:val="00010686"/>
    <w:rsid w:val="000125F0"/>
    <w:rsid w:val="00015C84"/>
    <w:rsid w:val="000174A1"/>
    <w:rsid w:val="00020180"/>
    <w:rsid w:val="0002135A"/>
    <w:rsid w:val="00021534"/>
    <w:rsid w:val="00024FAB"/>
    <w:rsid w:val="00025168"/>
    <w:rsid w:val="00025CB5"/>
    <w:rsid w:val="00026600"/>
    <w:rsid w:val="00026C09"/>
    <w:rsid w:val="000271AD"/>
    <w:rsid w:val="000307B9"/>
    <w:rsid w:val="00032278"/>
    <w:rsid w:val="00035001"/>
    <w:rsid w:val="00035528"/>
    <w:rsid w:val="0003566E"/>
    <w:rsid w:val="0003599E"/>
    <w:rsid w:val="00037002"/>
    <w:rsid w:val="0004107A"/>
    <w:rsid w:val="00041FD8"/>
    <w:rsid w:val="00042176"/>
    <w:rsid w:val="00044BEA"/>
    <w:rsid w:val="000450AC"/>
    <w:rsid w:val="00045B86"/>
    <w:rsid w:val="0004678A"/>
    <w:rsid w:val="00046F6B"/>
    <w:rsid w:val="00050687"/>
    <w:rsid w:val="000508A9"/>
    <w:rsid w:val="00050EF6"/>
    <w:rsid w:val="0005171E"/>
    <w:rsid w:val="00054444"/>
    <w:rsid w:val="00054BB8"/>
    <w:rsid w:val="00055FAD"/>
    <w:rsid w:val="00061CED"/>
    <w:rsid w:val="00062049"/>
    <w:rsid w:val="00064359"/>
    <w:rsid w:val="00064723"/>
    <w:rsid w:val="00065E55"/>
    <w:rsid w:val="00070EB4"/>
    <w:rsid w:val="0007255E"/>
    <w:rsid w:val="000740B6"/>
    <w:rsid w:val="00075BB3"/>
    <w:rsid w:val="00075EF0"/>
    <w:rsid w:val="000761A4"/>
    <w:rsid w:val="00077A89"/>
    <w:rsid w:val="0008021A"/>
    <w:rsid w:val="00082EC4"/>
    <w:rsid w:val="00085C1A"/>
    <w:rsid w:val="00087D88"/>
    <w:rsid w:val="000917BE"/>
    <w:rsid w:val="00093771"/>
    <w:rsid w:val="00095210"/>
    <w:rsid w:val="00095E4D"/>
    <w:rsid w:val="00096AE4"/>
    <w:rsid w:val="000A176D"/>
    <w:rsid w:val="000A341F"/>
    <w:rsid w:val="000A5A23"/>
    <w:rsid w:val="000A6E8D"/>
    <w:rsid w:val="000B1594"/>
    <w:rsid w:val="000B1F5A"/>
    <w:rsid w:val="000B2345"/>
    <w:rsid w:val="000B34E2"/>
    <w:rsid w:val="000B34EE"/>
    <w:rsid w:val="000B38DF"/>
    <w:rsid w:val="000B4781"/>
    <w:rsid w:val="000B73C9"/>
    <w:rsid w:val="000C1057"/>
    <w:rsid w:val="000C1197"/>
    <w:rsid w:val="000C2178"/>
    <w:rsid w:val="000D27B1"/>
    <w:rsid w:val="000D5054"/>
    <w:rsid w:val="000E2FE7"/>
    <w:rsid w:val="000E5062"/>
    <w:rsid w:val="000E522A"/>
    <w:rsid w:val="000E658F"/>
    <w:rsid w:val="000E79A2"/>
    <w:rsid w:val="000F1B2E"/>
    <w:rsid w:val="000F1E46"/>
    <w:rsid w:val="000F4E22"/>
    <w:rsid w:val="001021D1"/>
    <w:rsid w:val="00102E34"/>
    <w:rsid w:val="00103033"/>
    <w:rsid w:val="0010343F"/>
    <w:rsid w:val="00105176"/>
    <w:rsid w:val="00105518"/>
    <w:rsid w:val="00106C90"/>
    <w:rsid w:val="001073AD"/>
    <w:rsid w:val="00107521"/>
    <w:rsid w:val="001151B5"/>
    <w:rsid w:val="00115AEE"/>
    <w:rsid w:val="0011648E"/>
    <w:rsid w:val="001177DE"/>
    <w:rsid w:val="00120951"/>
    <w:rsid w:val="00123072"/>
    <w:rsid w:val="00123680"/>
    <w:rsid w:val="00124AE6"/>
    <w:rsid w:val="00126990"/>
    <w:rsid w:val="00127F54"/>
    <w:rsid w:val="00130F82"/>
    <w:rsid w:val="001321F0"/>
    <w:rsid w:val="0013595A"/>
    <w:rsid w:val="00136A49"/>
    <w:rsid w:val="00136B10"/>
    <w:rsid w:val="00140583"/>
    <w:rsid w:val="001417AB"/>
    <w:rsid w:val="00142181"/>
    <w:rsid w:val="0014348B"/>
    <w:rsid w:val="00143673"/>
    <w:rsid w:val="00144454"/>
    <w:rsid w:val="00145579"/>
    <w:rsid w:val="001457EB"/>
    <w:rsid w:val="001502EB"/>
    <w:rsid w:val="00153522"/>
    <w:rsid w:val="00153FEB"/>
    <w:rsid w:val="00154D99"/>
    <w:rsid w:val="001571D8"/>
    <w:rsid w:val="00157204"/>
    <w:rsid w:val="0016087F"/>
    <w:rsid w:val="00160CC2"/>
    <w:rsid w:val="001610C5"/>
    <w:rsid w:val="00165D67"/>
    <w:rsid w:val="001676A7"/>
    <w:rsid w:val="001676EB"/>
    <w:rsid w:val="00167C5B"/>
    <w:rsid w:val="001708ED"/>
    <w:rsid w:val="00170D13"/>
    <w:rsid w:val="0017321E"/>
    <w:rsid w:val="00176B98"/>
    <w:rsid w:val="00180BFA"/>
    <w:rsid w:val="00181514"/>
    <w:rsid w:val="00181A95"/>
    <w:rsid w:val="001861AC"/>
    <w:rsid w:val="00186500"/>
    <w:rsid w:val="0018736A"/>
    <w:rsid w:val="00187EF3"/>
    <w:rsid w:val="00192572"/>
    <w:rsid w:val="00192DCB"/>
    <w:rsid w:val="00193215"/>
    <w:rsid w:val="00197E24"/>
    <w:rsid w:val="001A0069"/>
    <w:rsid w:val="001A0392"/>
    <w:rsid w:val="001A062C"/>
    <w:rsid w:val="001A08D2"/>
    <w:rsid w:val="001A0FC0"/>
    <w:rsid w:val="001A139D"/>
    <w:rsid w:val="001A2F0A"/>
    <w:rsid w:val="001A3FC8"/>
    <w:rsid w:val="001A4722"/>
    <w:rsid w:val="001A4959"/>
    <w:rsid w:val="001A6A7E"/>
    <w:rsid w:val="001A7FC6"/>
    <w:rsid w:val="001B1A91"/>
    <w:rsid w:val="001B23DA"/>
    <w:rsid w:val="001B3863"/>
    <w:rsid w:val="001B3BA1"/>
    <w:rsid w:val="001B3F41"/>
    <w:rsid w:val="001C5980"/>
    <w:rsid w:val="001C5C46"/>
    <w:rsid w:val="001C5C99"/>
    <w:rsid w:val="001C6C5B"/>
    <w:rsid w:val="001C7D1D"/>
    <w:rsid w:val="001D0290"/>
    <w:rsid w:val="001D0841"/>
    <w:rsid w:val="001D178F"/>
    <w:rsid w:val="001D278F"/>
    <w:rsid w:val="001D3C14"/>
    <w:rsid w:val="001D4CA8"/>
    <w:rsid w:val="001D76EC"/>
    <w:rsid w:val="001E3206"/>
    <w:rsid w:val="001E358B"/>
    <w:rsid w:val="001E4A73"/>
    <w:rsid w:val="001E65EE"/>
    <w:rsid w:val="001E71E9"/>
    <w:rsid w:val="001E7D54"/>
    <w:rsid w:val="001F05CE"/>
    <w:rsid w:val="001F15D6"/>
    <w:rsid w:val="001F2283"/>
    <w:rsid w:val="001F363F"/>
    <w:rsid w:val="001F37D5"/>
    <w:rsid w:val="001F3E34"/>
    <w:rsid w:val="001F49C1"/>
    <w:rsid w:val="001F571A"/>
    <w:rsid w:val="00200999"/>
    <w:rsid w:val="002018B4"/>
    <w:rsid w:val="002018FE"/>
    <w:rsid w:val="0020206C"/>
    <w:rsid w:val="002022B3"/>
    <w:rsid w:val="00203217"/>
    <w:rsid w:val="00203614"/>
    <w:rsid w:val="00203A66"/>
    <w:rsid w:val="002067F5"/>
    <w:rsid w:val="002109D1"/>
    <w:rsid w:val="00211512"/>
    <w:rsid w:val="002131C8"/>
    <w:rsid w:val="00215718"/>
    <w:rsid w:val="00216009"/>
    <w:rsid w:val="00216244"/>
    <w:rsid w:val="0021638C"/>
    <w:rsid w:val="002163E6"/>
    <w:rsid w:val="00217AB1"/>
    <w:rsid w:val="00220158"/>
    <w:rsid w:val="00220A91"/>
    <w:rsid w:val="00223661"/>
    <w:rsid w:val="00223955"/>
    <w:rsid w:val="00226458"/>
    <w:rsid w:val="002264CF"/>
    <w:rsid w:val="00226665"/>
    <w:rsid w:val="00227CE9"/>
    <w:rsid w:val="00230011"/>
    <w:rsid w:val="00230442"/>
    <w:rsid w:val="00230D94"/>
    <w:rsid w:val="00231454"/>
    <w:rsid w:val="00233315"/>
    <w:rsid w:val="00237D18"/>
    <w:rsid w:val="00240734"/>
    <w:rsid w:val="00246360"/>
    <w:rsid w:val="0024781B"/>
    <w:rsid w:val="00247E90"/>
    <w:rsid w:val="0025041D"/>
    <w:rsid w:val="002504B8"/>
    <w:rsid w:val="00250FC5"/>
    <w:rsid w:val="002517A8"/>
    <w:rsid w:val="00252F6A"/>
    <w:rsid w:val="00254EDC"/>
    <w:rsid w:val="00255EAE"/>
    <w:rsid w:val="00260168"/>
    <w:rsid w:val="00261262"/>
    <w:rsid w:val="00261C77"/>
    <w:rsid w:val="00262251"/>
    <w:rsid w:val="00262378"/>
    <w:rsid w:val="0026269D"/>
    <w:rsid w:val="00263244"/>
    <w:rsid w:val="00265A00"/>
    <w:rsid w:val="00266EE7"/>
    <w:rsid w:val="00266F2F"/>
    <w:rsid w:val="0026778A"/>
    <w:rsid w:val="00267EB5"/>
    <w:rsid w:val="00270AEF"/>
    <w:rsid w:val="0027243D"/>
    <w:rsid w:val="00275521"/>
    <w:rsid w:val="0027583B"/>
    <w:rsid w:val="00275CB1"/>
    <w:rsid w:val="002802B1"/>
    <w:rsid w:val="00280459"/>
    <w:rsid w:val="0028301F"/>
    <w:rsid w:val="002832D2"/>
    <w:rsid w:val="00283D33"/>
    <w:rsid w:val="0029328B"/>
    <w:rsid w:val="0029337A"/>
    <w:rsid w:val="00295C81"/>
    <w:rsid w:val="00297570"/>
    <w:rsid w:val="00297FE1"/>
    <w:rsid w:val="002A02D9"/>
    <w:rsid w:val="002A167A"/>
    <w:rsid w:val="002A172F"/>
    <w:rsid w:val="002A1D9C"/>
    <w:rsid w:val="002A3778"/>
    <w:rsid w:val="002A4064"/>
    <w:rsid w:val="002A74BC"/>
    <w:rsid w:val="002B0CF4"/>
    <w:rsid w:val="002B3D99"/>
    <w:rsid w:val="002B4F1E"/>
    <w:rsid w:val="002C20E5"/>
    <w:rsid w:val="002C245D"/>
    <w:rsid w:val="002C245F"/>
    <w:rsid w:val="002C736A"/>
    <w:rsid w:val="002C768A"/>
    <w:rsid w:val="002D02ED"/>
    <w:rsid w:val="002D1D74"/>
    <w:rsid w:val="002D2151"/>
    <w:rsid w:val="002D3A0D"/>
    <w:rsid w:val="002D41CC"/>
    <w:rsid w:val="002D4453"/>
    <w:rsid w:val="002D4B9B"/>
    <w:rsid w:val="002D683C"/>
    <w:rsid w:val="002D7A56"/>
    <w:rsid w:val="002E42D3"/>
    <w:rsid w:val="002E5B62"/>
    <w:rsid w:val="002E6030"/>
    <w:rsid w:val="002E78C5"/>
    <w:rsid w:val="002F0606"/>
    <w:rsid w:val="002F138E"/>
    <w:rsid w:val="002F1CA8"/>
    <w:rsid w:val="002F4434"/>
    <w:rsid w:val="002F5356"/>
    <w:rsid w:val="002F75FC"/>
    <w:rsid w:val="003031C7"/>
    <w:rsid w:val="00304574"/>
    <w:rsid w:val="00306904"/>
    <w:rsid w:val="00311627"/>
    <w:rsid w:val="00312988"/>
    <w:rsid w:val="0031520A"/>
    <w:rsid w:val="00317D7F"/>
    <w:rsid w:val="003221EA"/>
    <w:rsid w:val="00322840"/>
    <w:rsid w:val="00326B9E"/>
    <w:rsid w:val="00326EC4"/>
    <w:rsid w:val="00331E08"/>
    <w:rsid w:val="00332168"/>
    <w:rsid w:val="00335446"/>
    <w:rsid w:val="00336A16"/>
    <w:rsid w:val="003371B8"/>
    <w:rsid w:val="00337505"/>
    <w:rsid w:val="00337E7A"/>
    <w:rsid w:val="003402F7"/>
    <w:rsid w:val="003424D2"/>
    <w:rsid w:val="00342DF7"/>
    <w:rsid w:val="00343F3C"/>
    <w:rsid w:val="00345C6F"/>
    <w:rsid w:val="003466E8"/>
    <w:rsid w:val="0034701C"/>
    <w:rsid w:val="00347114"/>
    <w:rsid w:val="00347D6B"/>
    <w:rsid w:val="003505C1"/>
    <w:rsid w:val="00351415"/>
    <w:rsid w:val="0035193D"/>
    <w:rsid w:val="003534A1"/>
    <w:rsid w:val="003535CA"/>
    <w:rsid w:val="0036238E"/>
    <w:rsid w:val="00367B94"/>
    <w:rsid w:val="00370817"/>
    <w:rsid w:val="00373D59"/>
    <w:rsid w:val="0037558C"/>
    <w:rsid w:val="00377F54"/>
    <w:rsid w:val="003807B9"/>
    <w:rsid w:val="00380BC8"/>
    <w:rsid w:val="003816C0"/>
    <w:rsid w:val="0038269F"/>
    <w:rsid w:val="003835DB"/>
    <w:rsid w:val="00383DD4"/>
    <w:rsid w:val="0038447A"/>
    <w:rsid w:val="00384B29"/>
    <w:rsid w:val="003872B3"/>
    <w:rsid w:val="00387AF0"/>
    <w:rsid w:val="00390297"/>
    <w:rsid w:val="0039072F"/>
    <w:rsid w:val="003909C4"/>
    <w:rsid w:val="00392679"/>
    <w:rsid w:val="00392BF9"/>
    <w:rsid w:val="0039305D"/>
    <w:rsid w:val="00393965"/>
    <w:rsid w:val="00394543"/>
    <w:rsid w:val="00394920"/>
    <w:rsid w:val="00395E0F"/>
    <w:rsid w:val="00396192"/>
    <w:rsid w:val="003A02BA"/>
    <w:rsid w:val="003A159A"/>
    <w:rsid w:val="003A2DD9"/>
    <w:rsid w:val="003A3467"/>
    <w:rsid w:val="003A41C9"/>
    <w:rsid w:val="003A473B"/>
    <w:rsid w:val="003A4BD9"/>
    <w:rsid w:val="003A4ECE"/>
    <w:rsid w:val="003A6271"/>
    <w:rsid w:val="003A71F7"/>
    <w:rsid w:val="003A7C81"/>
    <w:rsid w:val="003B021B"/>
    <w:rsid w:val="003B0D5B"/>
    <w:rsid w:val="003B10BB"/>
    <w:rsid w:val="003B130B"/>
    <w:rsid w:val="003B54C6"/>
    <w:rsid w:val="003C0B2E"/>
    <w:rsid w:val="003C1398"/>
    <w:rsid w:val="003C1F50"/>
    <w:rsid w:val="003C1FB8"/>
    <w:rsid w:val="003C2BE1"/>
    <w:rsid w:val="003C4F46"/>
    <w:rsid w:val="003C5221"/>
    <w:rsid w:val="003C5ABA"/>
    <w:rsid w:val="003C792F"/>
    <w:rsid w:val="003D01FD"/>
    <w:rsid w:val="003D48C5"/>
    <w:rsid w:val="003D4F39"/>
    <w:rsid w:val="003D534B"/>
    <w:rsid w:val="003D7CDB"/>
    <w:rsid w:val="003E0D7E"/>
    <w:rsid w:val="003E0FB0"/>
    <w:rsid w:val="003E2FCC"/>
    <w:rsid w:val="003E5A0E"/>
    <w:rsid w:val="003E7B88"/>
    <w:rsid w:val="003F59FE"/>
    <w:rsid w:val="003F5E67"/>
    <w:rsid w:val="003F7963"/>
    <w:rsid w:val="0040320E"/>
    <w:rsid w:val="004034A4"/>
    <w:rsid w:val="00407095"/>
    <w:rsid w:val="00407370"/>
    <w:rsid w:val="0041110B"/>
    <w:rsid w:val="00415B62"/>
    <w:rsid w:val="00417B91"/>
    <w:rsid w:val="004200B3"/>
    <w:rsid w:val="004208CE"/>
    <w:rsid w:val="00420DC0"/>
    <w:rsid w:val="0042422D"/>
    <w:rsid w:val="00426799"/>
    <w:rsid w:val="004268D1"/>
    <w:rsid w:val="00433D98"/>
    <w:rsid w:val="00434198"/>
    <w:rsid w:val="0043430E"/>
    <w:rsid w:val="004346BA"/>
    <w:rsid w:val="004356AE"/>
    <w:rsid w:val="004366FD"/>
    <w:rsid w:val="00440482"/>
    <w:rsid w:val="00440AD1"/>
    <w:rsid w:val="0044110F"/>
    <w:rsid w:val="00443F81"/>
    <w:rsid w:val="004449A6"/>
    <w:rsid w:val="00444B22"/>
    <w:rsid w:val="004501A4"/>
    <w:rsid w:val="00450396"/>
    <w:rsid w:val="00450C8F"/>
    <w:rsid w:val="00450F8A"/>
    <w:rsid w:val="00452547"/>
    <w:rsid w:val="0045469F"/>
    <w:rsid w:val="004603C0"/>
    <w:rsid w:val="00461E30"/>
    <w:rsid w:val="0046335F"/>
    <w:rsid w:val="004640F1"/>
    <w:rsid w:val="00472E7D"/>
    <w:rsid w:val="00474CF9"/>
    <w:rsid w:val="00474F98"/>
    <w:rsid w:val="00477F25"/>
    <w:rsid w:val="004804EA"/>
    <w:rsid w:val="00480636"/>
    <w:rsid w:val="0048180A"/>
    <w:rsid w:val="00484231"/>
    <w:rsid w:val="004845E5"/>
    <w:rsid w:val="00490875"/>
    <w:rsid w:val="0049141A"/>
    <w:rsid w:val="00492566"/>
    <w:rsid w:val="004942DB"/>
    <w:rsid w:val="00497B13"/>
    <w:rsid w:val="00497EAA"/>
    <w:rsid w:val="004A0AC0"/>
    <w:rsid w:val="004A3650"/>
    <w:rsid w:val="004A365F"/>
    <w:rsid w:val="004A5E63"/>
    <w:rsid w:val="004A6C80"/>
    <w:rsid w:val="004A6D24"/>
    <w:rsid w:val="004A743B"/>
    <w:rsid w:val="004B13B5"/>
    <w:rsid w:val="004B2B43"/>
    <w:rsid w:val="004B3817"/>
    <w:rsid w:val="004B40CC"/>
    <w:rsid w:val="004B43B9"/>
    <w:rsid w:val="004B4E0B"/>
    <w:rsid w:val="004B609E"/>
    <w:rsid w:val="004B656D"/>
    <w:rsid w:val="004B7369"/>
    <w:rsid w:val="004C070C"/>
    <w:rsid w:val="004C0AF9"/>
    <w:rsid w:val="004C4269"/>
    <w:rsid w:val="004C4A99"/>
    <w:rsid w:val="004C5944"/>
    <w:rsid w:val="004C67C5"/>
    <w:rsid w:val="004C6BDC"/>
    <w:rsid w:val="004D056A"/>
    <w:rsid w:val="004D0703"/>
    <w:rsid w:val="004D1442"/>
    <w:rsid w:val="004D15A4"/>
    <w:rsid w:val="004D320E"/>
    <w:rsid w:val="004D41BB"/>
    <w:rsid w:val="004E0E78"/>
    <w:rsid w:val="004E2FBC"/>
    <w:rsid w:val="004E3389"/>
    <w:rsid w:val="004E660C"/>
    <w:rsid w:val="004F0817"/>
    <w:rsid w:val="004F1767"/>
    <w:rsid w:val="004F75A2"/>
    <w:rsid w:val="0050215F"/>
    <w:rsid w:val="00502B90"/>
    <w:rsid w:val="00502E88"/>
    <w:rsid w:val="00503293"/>
    <w:rsid w:val="00503815"/>
    <w:rsid w:val="00505E2D"/>
    <w:rsid w:val="00506219"/>
    <w:rsid w:val="00506C6D"/>
    <w:rsid w:val="00511125"/>
    <w:rsid w:val="005141BE"/>
    <w:rsid w:val="00515370"/>
    <w:rsid w:val="00517D09"/>
    <w:rsid w:val="0052309D"/>
    <w:rsid w:val="005248AE"/>
    <w:rsid w:val="00524EB0"/>
    <w:rsid w:val="00531B3C"/>
    <w:rsid w:val="00532054"/>
    <w:rsid w:val="00536CD5"/>
    <w:rsid w:val="00541668"/>
    <w:rsid w:val="00541FDC"/>
    <w:rsid w:val="00542990"/>
    <w:rsid w:val="0054406B"/>
    <w:rsid w:val="00544BE3"/>
    <w:rsid w:val="00547F3F"/>
    <w:rsid w:val="00551AFA"/>
    <w:rsid w:val="00552247"/>
    <w:rsid w:val="00552E56"/>
    <w:rsid w:val="00553A43"/>
    <w:rsid w:val="0056281E"/>
    <w:rsid w:val="00564185"/>
    <w:rsid w:val="005648E5"/>
    <w:rsid w:val="00564D9F"/>
    <w:rsid w:val="00567120"/>
    <w:rsid w:val="00571BE8"/>
    <w:rsid w:val="00573B43"/>
    <w:rsid w:val="005813FB"/>
    <w:rsid w:val="00581A9A"/>
    <w:rsid w:val="00582E6F"/>
    <w:rsid w:val="00585518"/>
    <w:rsid w:val="00593AAE"/>
    <w:rsid w:val="005962E4"/>
    <w:rsid w:val="005A224C"/>
    <w:rsid w:val="005A2D1A"/>
    <w:rsid w:val="005A4788"/>
    <w:rsid w:val="005A4BBB"/>
    <w:rsid w:val="005A6143"/>
    <w:rsid w:val="005B0B44"/>
    <w:rsid w:val="005B151C"/>
    <w:rsid w:val="005B1793"/>
    <w:rsid w:val="005B1C66"/>
    <w:rsid w:val="005B1C8E"/>
    <w:rsid w:val="005B1DEB"/>
    <w:rsid w:val="005B38FE"/>
    <w:rsid w:val="005B61D2"/>
    <w:rsid w:val="005B753C"/>
    <w:rsid w:val="005B7620"/>
    <w:rsid w:val="005B794F"/>
    <w:rsid w:val="005C073D"/>
    <w:rsid w:val="005C45A0"/>
    <w:rsid w:val="005C4FD0"/>
    <w:rsid w:val="005C55E8"/>
    <w:rsid w:val="005C5CA1"/>
    <w:rsid w:val="005C6EE2"/>
    <w:rsid w:val="005C7851"/>
    <w:rsid w:val="005D16E4"/>
    <w:rsid w:val="005D25BD"/>
    <w:rsid w:val="005E2746"/>
    <w:rsid w:val="005E3574"/>
    <w:rsid w:val="005E35E3"/>
    <w:rsid w:val="005F356A"/>
    <w:rsid w:val="005F3F93"/>
    <w:rsid w:val="005F448D"/>
    <w:rsid w:val="005F705C"/>
    <w:rsid w:val="005F77B7"/>
    <w:rsid w:val="006008ED"/>
    <w:rsid w:val="00601968"/>
    <w:rsid w:val="00605813"/>
    <w:rsid w:val="0060704E"/>
    <w:rsid w:val="006070C0"/>
    <w:rsid w:val="00607D52"/>
    <w:rsid w:val="006116F4"/>
    <w:rsid w:val="00611C6E"/>
    <w:rsid w:val="00614B75"/>
    <w:rsid w:val="00616318"/>
    <w:rsid w:val="00621113"/>
    <w:rsid w:val="006219AC"/>
    <w:rsid w:val="00623353"/>
    <w:rsid w:val="006235AE"/>
    <w:rsid w:val="00623C4D"/>
    <w:rsid w:val="0062435B"/>
    <w:rsid w:val="0062508E"/>
    <w:rsid w:val="006250C1"/>
    <w:rsid w:val="00626596"/>
    <w:rsid w:val="00632338"/>
    <w:rsid w:val="006410C3"/>
    <w:rsid w:val="006414E0"/>
    <w:rsid w:val="0064210F"/>
    <w:rsid w:val="00642F08"/>
    <w:rsid w:val="00643FE0"/>
    <w:rsid w:val="006445B8"/>
    <w:rsid w:val="006454FD"/>
    <w:rsid w:val="0064585B"/>
    <w:rsid w:val="006478D5"/>
    <w:rsid w:val="00647D3F"/>
    <w:rsid w:val="00652F8F"/>
    <w:rsid w:val="00654F3F"/>
    <w:rsid w:val="0065571B"/>
    <w:rsid w:val="00664ED1"/>
    <w:rsid w:val="00665284"/>
    <w:rsid w:val="0066553B"/>
    <w:rsid w:val="006659DB"/>
    <w:rsid w:val="006672AF"/>
    <w:rsid w:val="00667D91"/>
    <w:rsid w:val="00670CD5"/>
    <w:rsid w:val="006733AA"/>
    <w:rsid w:val="00674402"/>
    <w:rsid w:val="0067445E"/>
    <w:rsid w:val="006748E9"/>
    <w:rsid w:val="00674FA1"/>
    <w:rsid w:val="006754E1"/>
    <w:rsid w:val="006767FA"/>
    <w:rsid w:val="00677A1D"/>
    <w:rsid w:val="0068166D"/>
    <w:rsid w:val="00681FA9"/>
    <w:rsid w:val="006824AC"/>
    <w:rsid w:val="00686F35"/>
    <w:rsid w:val="00687A99"/>
    <w:rsid w:val="00691193"/>
    <w:rsid w:val="00693750"/>
    <w:rsid w:val="0069629D"/>
    <w:rsid w:val="0069649E"/>
    <w:rsid w:val="0069667F"/>
    <w:rsid w:val="006976E8"/>
    <w:rsid w:val="00697806"/>
    <w:rsid w:val="00697965"/>
    <w:rsid w:val="006A143C"/>
    <w:rsid w:val="006A14B0"/>
    <w:rsid w:val="006A26A1"/>
    <w:rsid w:val="006A310E"/>
    <w:rsid w:val="006A5565"/>
    <w:rsid w:val="006A5CA7"/>
    <w:rsid w:val="006A5FA1"/>
    <w:rsid w:val="006A6B66"/>
    <w:rsid w:val="006B03A2"/>
    <w:rsid w:val="006B124E"/>
    <w:rsid w:val="006B29D5"/>
    <w:rsid w:val="006B2B08"/>
    <w:rsid w:val="006B36EB"/>
    <w:rsid w:val="006B6FC1"/>
    <w:rsid w:val="006C05D9"/>
    <w:rsid w:val="006C1836"/>
    <w:rsid w:val="006C55CC"/>
    <w:rsid w:val="006D02A5"/>
    <w:rsid w:val="006D06F6"/>
    <w:rsid w:val="006D184B"/>
    <w:rsid w:val="006D1CD9"/>
    <w:rsid w:val="006D2885"/>
    <w:rsid w:val="006D37DF"/>
    <w:rsid w:val="006D4737"/>
    <w:rsid w:val="006D67C4"/>
    <w:rsid w:val="006E04B0"/>
    <w:rsid w:val="006E3930"/>
    <w:rsid w:val="006E5399"/>
    <w:rsid w:val="006E6266"/>
    <w:rsid w:val="006E7D13"/>
    <w:rsid w:val="006E7D3E"/>
    <w:rsid w:val="006F13E4"/>
    <w:rsid w:val="006F3224"/>
    <w:rsid w:val="006F40A6"/>
    <w:rsid w:val="006F654B"/>
    <w:rsid w:val="006F6875"/>
    <w:rsid w:val="00700D05"/>
    <w:rsid w:val="0070253C"/>
    <w:rsid w:val="0070322C"/>
    <w:rsid w:val="007034C4"/>
    <w:rsid w:val="007044E4"/>
    <w:rsid w:val="007046D5"/>
    <w:rsid w:val="00705295"/>
    <w:rsid w:val="00705397"/>
    <w:rsid w:val="00707A86"/>
    <w:rsid w:val="00707E30"/>
    <w:rsid w:val="00710AA0"/>
    <w:rsid w:val="00711021"/>
    <w:rsid w:val="00711E49"/>
    <w:rsid w:val="00714226"/>
    <w:rsid w:val="00714249"/>
    <w:rsid w:val="00714285"/>
    <w:rsid w:val="00715459"/>
    <w:rsid w:val="00716552"/>
    <w:rsid w:val="00716A1F"/>
    <w:rsid w:val="00717461"/>
    <w:rsid w:val="00720A2D"/>
    <w:rsid w:val="00721F1F"/>
    <w:rsid w:val="007250EC"/>
    <w:rsid w:val="00726A43"/>
    <w:rsid w:val="00726BDF"/>
    <w:rsid w:val="00727519"/>
    <w:rsid w:val="00727F87"/>
    <w:rsid w:val="00730BDC"/>
    <w:rsid w:val="007322F6"/>
    <w:rsid w:val="00732C9E"/>
    <w:rsid w:val="007334E1"/>
    <w:rsid w:val="00735693"/>
    <w:rsid w:val="00735A82"/>
    <w:rsid w:val="0073665C"/>
    <w:rsid w:val="0073686D"/>
    <w:rsid w:val="00737818"/>
    <w:rsid w:val="00742C5E"/>
    <w:rsid w:val="00746FCE"/>
    <w:rsid w:val="00747378"/>
    <w:rsid w:val="007515E6"/>
    <w:rsid w:val="0075278E"/>
    <w:rsid w:val="00752C8F"/>
    <w:rsid w:val="007535EA"/>
    <w:rsid w:val="0075405C"/>
    <w:rsid w:val="007540DB"/>
    <w:rsid w:val="00754391"/>
    <w:rsid w:val="00754C80"/>
    <w:rsid w:val="00755581"/>
    <w:rsid w:val="00755F2A"/>
    <w:rsid w:val="00755F46"/>
    <w:rsid w:val="00757DEB"/>
    <w:rsid w:val="00757F49"/>
    <w:rsid w:val="00761F23"/>
    <w:rsid w:val="007634C4"/>
    <w:rsid w:val="0076402D"/>
    <w:rsid w:val="00765060"/>
    <w:rsid w:val="00774AF7"/>
    <w:rsid w:val="00774F81"/>
    <w:rsid w:val="00775655"/>
    <w:rsid w:val="007774AF"/>
    <w:rsid w:val="00777D49"/>
    <w:rsid w:val="007801C9"/>
    <w:rsid w:val="00781E03"/>
    <w:rsid w:val="007824CE"/>
    <w:rsid w:val="007834BD"/>
    <w:rsid w:val="0078373C"/>
    <w:rsid w:val="00785C41"/>
    <w:rsid w:val="0078694C"/>
    <w:rsid w:val="00786E68"/>
    <w:rsid w:val="00787F5A"/>
    <w:rsid w:val="007911C4"/>
    <w:rsid w:val="00793307"/>
    <w:rsid w:val="00795E61"/>
    <w:rsid w:val="00797600"/>
    <w:rsid w:val="00797990"/>
    <w:rsid w:val="007A049C"/>
    <w:rsid w:val="007A1C34"/>
    <w:rsid w:val="007A2476"/>
    <w:rsid w:val="007A3108"/>
    <w:rsid w:val="007A4593"/>
    <w:rsid w:val="007A5B7D"/>
    <w:rsid w:val="007A70D9"/>
    <w:rsid w:val="007A789D"/>
    <w:rsid w:val="007A7E14"/>
    <w:rsid w:val="007B13EC"/>
    <w:rsid w:val="007B3F9D"/>
    <w:rsid w:val="007B5A89"/>
    <w:rsid w:val="007B6F2A"/>
    <w:rsid w:val="007C0FA3"/>
    <w:rsid w:val="007C15D2"/>
    <w:rsid w:val="007C1D8E"/>
    <w:rsid w:val="007C2300"/>
    <w:rsid w:val="007C3627"/>
    <w:rsid w:val="007C4368"/>
    <w:rsid w:val="007C5CBB"/>
    <w:rsid w:val="007C6A84"/>
    <w:rsid w:val="007D1D2C"/>
    <w:rsid w:val="007D2E82"/>
    <w:rsid w:val="007D6D4F"/>
    <w:rsid w:val="007D72FD"/>
    <w:rsid w:val="007E1E72"/>
    <w:rsid w:val="007E2E61"/>
    <w:rsid w:val="007F0A45"/>
    <w:rsid w:val="007F166E"/>
    <w:rsid w:val="007F2AEF"/>
    <w:rsid w:val="007F74FE"/>
    <w:rsid w:val="0080038C"/>
    <w:rsid w:val="00800EA0"/>
    <w:rsid w:val="00801458"/>
    <w:rsid w:val="00802BCE"/>
    <w:rsid w:val="008034F9"/>
    <w:rsid w:val="008041DC"/>
    <w:rsid w:val="00804FE5"/>
    <w:rsid w:val="00806519"/>
    <w:rsid w:val="008074A7"/>
    <w:rsid w:val="00807995"/>
    <w:rsid w:val="00812757"/>
    <w:rsid w:val="00813859"/>
    <w:rsid w:val="0081394D"/>
    <w:rsid w:val="00814000"/>
    <w:rsid w:val="008141B2"/>
    <w:rsid w:val="0081558C"/>
    <w:rsid w:val="008161D8"/>
    <w:rsid w:val="00817B84"/>
    <w:rsid w:val="00817D47"/>
    <w:rsid w:val="00820FFE"/>
    <w:rsid w:val="00822687"/>
    <w:rsid w:val="00824911"/>
    <w:rsid w:val="00826BD0"/>
    <w:rsid w:val="008277F6"/>
    <w:rsid w:val="00827D2C"/>
    <w:rsid w:val="00830BAB"/>
    <w:rsid w:val="00830C9A"/>
    <w:rsid w:val="0083221F"/>
    <w:rsid w:val="008326F7"/>
    <w:rsid w:val="00834223"/>
    <w:rsid w:val="00835250"/>
    <w:rsid w:val="00835D87"/>
    <w:rsid w:val="008424CF"/>
    <w:rsid w:val="008455D6"/>
    <w:rsid w:val="008465F7"/>
    <w:rsid w:val="0084692A"/>
    <w:rsid w:val="00847E89"/>
    <w:rsid w:val="00853E19"/>
    <w:rsid w:val="008559B7"/>
    <w:rsid w:val="00856C71"/>
    <w:rsid w:val="00857949"/>
    <w:rsid w:val="00860D77"/>
    <w:rsid w:val="00862E7A"/>
    <w:rsid w:val="008644C5"/>
    <w:rsid w:val="008655DA"/>
    <w:rsid w:val="0086722A"/>
    <w:rsid w:val="00867E3B"/>
    <w:rsid w:val="00867FD1"/>
    <w:rsid w:val="00871679"/>
    <w:rsid w:val="0087441B"/>
    <w:rsid w:val="00875822"/>
    <w:rsid w:val="00875DD3"/>
    <w:rsid w:val="00875F80"/>
    <w:rsid w:val="00876F52"/>
    <w:rsid w:val="008778B9"/>
    <w:rsid w:val="008779BF"/>
    <w:rsid w:val="00881A74"/>
    <w:rsid w:val="00885CE2"/>
    <w:rsid w:val="00886220"/>
    <w:rsid w:val="00890D59"/>
    <w:rsid w:val="0089641C"/>
    <w:rsid w:val="008A0343"/>
    <w:rsid w:val="008A4103"/>
    <w:rsid w:val="008A5023"/>
    <w:rsid w:val="008A5667"/>
    <w:rsid w:val="008A60F0"/>
    <w:rsid w:val="008A64AD"/>
    <w:rsid w:val="008A7578"/>
    <w:rsid w:val="008B2E80"/>
    <w:rsid w:val="008B4959"/>
    <w:rsid w:val="008B4E57"/>
    <w:rsid w:val="008B783B"/>
    <w:rsid w:val="008C1EA5"/>
    <w:rsid w:val="008C2547"/>
    <w:rsid w:val="008C2A16"/>
    <w:rsid w:val="008C38B9"/>
    <w:rsid w:val="008C4384"/>
    <w:rsid w:val="008C43B5"/>
    <w:rsid w:val="008C4507"/>
    <w:rsid w:val="008C65AF"/>
    <w:rsid w:val="008D4B0D"/>
    <w:rsid w:val="008D7453"/>
    <w:rsid w:val="008E00D3"/>
    <w:rsid w:val="008E6318"/>
    <w:rsid w:val="008E7537"/>
    <w:rsid w:val="008F1F7B"/>
    <w:rsid w:val="008F23FB"/>
    <w:rsid w:val="008F294B"/>
    <w:rsid w:val="008F2D20"/>
    <w:rsid w:val="008F3061"/>
    <w:rsid w:val="008F4BAD"/>
    <w:rsid w:val="008F595C"/>
    <w:rsid w:val="008F7BC7"/>
    <w:rsid w:val="00900C51"/>
    <w:rsid w:val="009015F4"/>
    <w:rsid w:val="00901940"/>
    <w:rsid w:val="009021F2"/>
    <w:rsid w:val="009026F1"/>
    <w:rsid w:val="00902F03"/>
    <w:rsid w:val="00903C5F"/>
    <w:rsid w:val="00905569"/>
    <w:rsid w:val="00914980"/>
    <w:rsid w:val="00916E6E"/>
    <w:rsid w:val="009173CB"/>
    <w:rsid w:val="009175A2"/>
    <w:rsid w:val="00917B1F"/>
    <w:rsid w:val="00922AA6"/>
    <w:rsid w:val="00923350"/>
    <w:rsid w:val="00924495"/>
    <w:rsid w:val="00926A35"/>
    <w:rsid w:val="00926ADC"/>
    <w:rsid w:val="00930529"/>
    <w:rsid w:val="00930BFF"/>
    <w:rsid w:val="00931D61"/>
    <w:rsid w:val="00932050"/>
    <w:rsid w:val="0093243A"/>
    <w:rsid w:val="009340CE"/>
    <w:rsid w:val="00934222"/>
    <w:rsid w:val="009346AD"/>
    <w:rsid w:val="0093490A"/>
    <w:rsid w:val="009360B0"/>
    <w:rsid w:val="0093716C"/>
    <w:rsid w:val="00942B22"/>
    <w:rsid w:val="00943112"/>
    <w:rsid w:val="00944F83"/>
    <w:rsid w:val="00951A85"/>
    <w:rsid w:val="00952660"/>
    <w:rsid w:val="009536AB"/>
    <w:rsid w:val="0095496B"/>
    <w:rsid w:val="00954CAE"/>
    <w:rsid w:val="00957F25"/>
    <w:rsid w:val="009618FF"/>
    <w:rsid w:val="00963F24"/>
    <w:rsid w:val="00964675"/>
    <w:rsid w:val="00970D3B"/>
    <w:rsid w:val="00972EEA"/>
    <w:rsid w:val="009765CD"/>
    <w:rsid w:val="009769BD"/>
    <w:rsid w:val="0098015D"/>
    <w:rsid w:val="00982606"/>
    <w:rsid w:val="009826E5"/>
    <w:rsid w:val="00982712"/>
    <w:rsid w:val="0098307A"/>
    <w:rsid w:val="0098558E"/>
    <w:rsid w:val="00987DED"/>
    <w:rsid w:val="009921A0"/>
    <w:rsid w:val="0099680F"/>
    <w:rsid w:val="00997732"/>
    <w:rsid w:val="009A0DBA"/>
    <w:rsid w:val="009A1F30"/>
    <w:rsid w:val="009A4DB9"/>
    <w:rsid w:val="009A53CA"/>
    <w:rsid w:val="009A5AAC"/>
    <w:rsid w:val="009A6602"/>
    <w:rsid w:val="009B2C7D"/>
    <w:rsid w:val="009B3C8A"/>
    <w:rsid w:val="009B414C"/>
    <w:rsid w:val="009B49C9"/>
    <w:rsid w:val="009B4DA3"/>
    <w:rsid w:val="009B524E"/>
    <w:rsid w:val="009B7DEC"/>
    <w:rsid w:val="009C090E"/>
    <w:rsid w:val="009C2542"/>
    <w:rsid w:val="009D17E3"/>
    <w:rsid w:val="009D3054"/>
    <w:rsid w:val="009D314A"/>
    <w:rsid w:val="009D345F"/>
    <w:rsid w:val="009D365B"/>
    <w:rsid w:val="009D3E2D"/>
    <w:rsid w:val="009D43BE"/>
    <w:rsid w:val="009D4809"/>
    <w:rsid w:val="009D4A2E"/>
    <w:rsid w:val="009D6584"/>
    <w:rsid w:val="009D6D8D"/>
    <w:rsid w:val="009F0A14"/>
    <w:rsid w:val="009F24DA"/>
    <w:rsid w:val="009F638B"/>
    <w:rsid w:val="00A00B7A"/>
    <w:rsid w:val="00A01B84"/>
    <w:rsid w:val="00A01BD1"/>
    <w:rsid w:val="00A022EC"/>
    <w:rsid w:val="00A04349"/>
    <w:rsid w:val="00A1115A"/>
    <w:rsid w:val="00A14244"/>
    <w:rsid w:val="00A14EDF"/>
    <w:rsid w:val="00A2007F"/>
    <w:rsid w:val="00A2084D"/>
    <w:rsid w:val="00A21214"/>
    <w:rsid w:val="00A25E3D"/>
    <w:rsid w:val="00A27289"/>
    <w:rsid w:val="00A275AF"/>
    <w:rsid w:val="00A30119"/>
    <w:rsid w:val="00A31DC6"/>
    <w:rsid w:val="00A33FD2"/>
    <w:rsid w:val="00A34597"/>
    <w:rsid w:val="00A37A53"/>
    <w:rsid w:val="00A40344"/>
    <w:rsid w:val="00A41117"/>
    <w:rsid w:val="00A42DD2"/>
    <w:rsid w:val="00A43A72"/>
    <w:rsid w:val="00A44950"/>
    <w:rsid w:val="00A463B4"/>
    <w:rsid w:val="00A46A83"/>
    <w:rsid w:val="00A55906"/>
    <w:rsid w:val="00A55ECE"/>
    <w:rsid w:val="00A571E4"/>
    <w:rsid w:val="00A65C9C"/>
    <w:rsid w:val="00A661CA"/>
    <w:rsid w:val="00A66503"/>
    <w:rsid w:val="00A6732B"/>
    <w:rsid w:val="00A7300E"/>
    <w:rsid w:val="00A762D2"/>
    <w:rsid w:val="00A77030"/>
    <w:rsid w:val="00A77D5E"/>
    <w:rsid w:val="00A80181"/>
    <w:rsid w:val="00A82022"/>
    <w:rsid w:val="00A9012C"/>
    <w:rsid w:val="00A90A41"/>
    <w:rsid w:val="00A9306C"/>
    <w:rsid w:val="00A96696"/>
    <w:rsid w:val="00A9687F"/>
    <w:rsid w:val="00A9688A"/>
    <w:rsid w:val="00AA127D"/>
    <w:rsid w:val="00AA1AA9"/>
    <w:rsid w:val="00AA3AAB"/>
    <w:rsid w:val="00AA46BE"/>
    <w:rsid w:val="00AA4DE0"/>
    <w:rsid w:val="00AA569A"/>
    <w:rsid w:val="00AA59B2"/>
    <w:rsid w:val="00AA731E"/>
    <w:rsid w:val="00AA75FA"/>
    <w:rsid w:val="00AB0306"/>
    <w:rsid w:val="00AB0951"/>
    <w:rsid w:val="00AB1ADB"/>
    <w:rsid w:val="00AB23F3"/>
    <w:rsid w:val="00AB32D3"/>
    <w:rsid w:val="00AB4319"/>
    <w:rsid w:val="00AB44D6"/>
    <w:rsid w:val="00AB464C"/>
    <w:rsid w:val="00AB532A"/>
    <w:rsid w:val="00AB5393"/>
    <w:rsid w:val="00AB7B3B"/>
    <w:rsid w:val="00AC09DF"/>
    <w:rsid w:val="00AC2162"/>
    <w:rsid w:val="00AC263A"/>
    <w:rsid w:val="00AC2A7C"/>
    <w:rsid w:val="00AC3EE9"/>
    <w:rsid w:val="00AC5435"/>
    <w:rsid w:val="00AC600B"/>
    <w:rsid w:val="00AC619E"/>
    <w:rsid w:val="00AC6957"/>
    <w:rsid w:val="00AC7693"/>
    <w:rsid w:val="00AD1C66"/>
    <w:rsid w:val="00AD2555"/>
    <w:rsid w:val="00AD3719"/>
    <w:rsid w:val="00AD3B77"/>
    <w:rsid w:val="00AD62F9"/>
    <w:rsid w:val="00AE00D8"/>
    <w:rsid w:val="00AE02A5"/>
    <w:rsid w:val="00AE0731"/>
    <w:rsid w:val="00AE2BC7"/>
    <w:rsid w:val="00AE2D68"/>
    <w:rsid w:val="00AE327B"/>
    <w:rsid w:val="00AE3FF0"/>
    <w:rsid w:val="00AE48E0"/>
    <w:rsid w:val="00AE4C16"/>
    <w:rsid w:val="00AE6CFF"/>
    <w:rsid w:val="00AE768D"/>
    <w:rsid w:val="00AE7803"/>
    <w:rsid w:val="00AE7C9E"/>
    <w:rsid w:val="00AF0AAB"/>
    <w:rsid w:val="00AF0DBD"/>
    <w:rsid w:val="00AF6762"/>
    <w:rsid w:val="00B00E01"/>
    <w:rsid w:val="00B04087"/>
    <w:rsid w:val="00B10021"/>
    <w:rsid w:val="00B111DB"/>
    <w:rsid w:val="00B11E98"/>
    <w:rsid w:val="00B161A0"/>
    <w:rsid w:val="00B175BA"/>
    <w:rsid w:val="00B178DF"/>
    <w:rsid w:val="00B17FE2"/>
    <w:rsid w:val="00B20A79"/>
    <w:rsid w:val="00B2131A"/>
    <w:rsid w:val="00B219A9"/>
    <w:rsid w:val="00B21B9A"/>
    <w:rsid w:val="00B24005"/>
    <w:rsid w:val="00B25B69"/>
    <w:rsid w:val="00B307F9"/>
    <w:rsid w:val="00B30B0A"/>
    <w:rsid w:val="00B3384A"/>
    <w:rsid w:val="00B33A50"/>
    <w:rsid w:val="00B34111"/>
    <w:rsid w:val="00B357D1"/>
    <w:rsid w:val="00B364C4"/>
    <w:rsid w:val="00B43DEF"/>
    <w:rsid w:val="00B43DFF"/>
    <w:rsid w:val="00B44947"/>
    <w:rsid w:val="00B450EA"/>
    <w:rsid w:val="00B4555B"/>
    <w:rsid w:val="00B45FBB"/>
    <w:rsid w:val="00B46F09"/>
    <w:rsid w:val="00B47FBD"/>
    <w:rsid w:val="00B5023B"/>
    <w:rsid w:val="00B527AD"/>
    <w:rsid w:val="00B53A05"/>
    <w:rsid w:val="00B5551D"/>
    <w:rsid w:val="00B56929"/>
    <w:rsid w:val="00B615F0"/>
    <w:rsid w:val="00B6457E"/>
    <w:rsid w:val="00B65218"/>
    <w:rsid w:val="00B670A2"/>
    <w:rsid w:val="00B676E5"/>
    <w:rsid w:val="00B67B18"/>
    <w:rsid w:val="00B71430"/>
    <w:rsid w:val="00B730B2"/>
    <w:rsid w:val="00B7362B"/>
    <w:rsid w:val="00B739D7"/>
    <w:rsid w:val="00B7516F"/>
    <w:rsid w:val="00B754F7"/>
    <w:rsid w:val="00B77408"/>
    <w:rsid w:val="00B830DA"/>
    <w:rsid w:val="00B83F94"/>
    <w:rsid w:val="00B84A79"/>
    <w:rsid w:val="00B91A79"/>
    <w:rsid w:val="00B926AC"/>
    <w:rsid w:val="00B9338F"/>
    <w:rsid w:val="00B93AC3"/>
    <w:rsid w:val="00B94026"/>
    <w:rsid w:val="00B9739E"/>
    <w:rsid w:val="00BA2BC4"/>
    <w:rsid w:val="00BA3033"/>
    <w:rsid w:val="00BA7B7B"/>
    <w:rsid w:val="00BA7DB1"/>
    <w:rsid w:val="00BB0E74"/>
    <w:rsid w:val="00BB1494"/>
    <w:rsid w:val="00BB1613"/>
    <w:rsid w:val="00BB3375"/>
    <w:rsid w:val="00BB3660"/>
    <w:rsid w:val="00BB43C0"/>
    <w:rsid w:val="00BC0078"/>
    <w:rsid w:val="00BC0914"/>
    <w:rsid w:val="00BC0BA0"/>
    <w:rsid w:val="00BC14C2"/>
    <w:rsid w:val="00BC1D1A"/>
    <w:rsid w:val="00BC37C6"/>
    <w:rsid w:val="00BC67A5"/>
    <w:rsid w:val="00BC6AA6"/>
    <w:rsid w:val="00BD1520"/>
    <w:rsid w:val="00BD1D3C"/>
    <w:rsid w:val="00BD3057"/>
    <w:rsid w:val="00BD3C25"/>
    <w:rsid w:val="00BD51DC"/>
    <w:rsid w:val="00BD58EE"/>
    <w:rsid w:val="00BD624B"/>
    <w:rsid w:val="00BD66C6"/>
    <w:rsid w:val="00BD7675"/>
    <w:rsid w:val="00BD7C22"/>
    <w:rsid w:val="00BE13BD"/>
    <w:rsid w:val="00BE14D6"/>
    <w:rsid w:val="00BE263D"/>
    <w:rsid w:val="00BE49AD"/>
    <w:rsid w:val="00BE5B11"/>
    <w:rsid w:val="00BE6484"/>
    <w:rsid w:val="00BF004C"/>
    <w:rsid w:val="00BF09C2"/>
    <w:rsid w:val="00BF4E30"/>
    <w:rsid w:val="00BF4E4A"/>
    <w:rsid w:val="00BF4F68"/>
    <w:rsid w:val="00BF5C64"/>
    <w:rsid w:val="00BF5CCE"/>
    <w:rsid w:val="00BF5D77"/>
    <w:rsid w:val="00BF7D18"/>
    <w:rsid w:val="00C00B56"/>
    <w:rsid w:val="00C03C4B"/>
    <w:rsid w:val="00C048CE"/>
    <w:rsid w:val="00C04DA2"/>
    <w:rsid w:val="00C054FF"/>
    <w:rsid w:val="00C079CD"/>
    <w:rsid w:val="00C11917"/>
    <w:rsid w:val="00C14B96"/>
    <w:rsid w:val="00C15700"/>
    <w:rsid w:val="00C1623E"/>
    <w:rsid w:val="00C200BB"/>
    <w:rsid w:val="00C20758"/>
    <w:rsid w:val="00C20D5C"/>
    <w:rsid w:val="00C21F39"/>
    <w:rsid w:val="00C227CD"/>
    <w:rsid w:val="00C237F0"/>
    <w:rsid w:val="00C24AE0"/>
    <w:rsid w:val="00C27D54"/>
    <w:rsid w:val="00C30CBC"/>
    <w:rsid w:val="00C31ADA"/>
    <w:rsid w:val="00C3560B"/>
    <w:rsid w:val="00C35C16"/>
    <w:rsid w:val="00C40A13"/>
    <w:rsid w:val="00C41734"/>
    <w:rsid w:val="00C434EB"/>
    <w:rsid w:val="00C43B48"/>
    <w:rsid w:val="00C44C30"/>
    <w:rsid w:val="00C467BE"/>
    <w:rsid w:val="00C50804"/>
    <w:rsid w:val="00C50931"/>
    <w:rsid w:val="00C509F5"/>
    <w:rsid w:val="00C50D68"/>
    <w:rsid w:val="00C5108F"/>
    <w:rsid w:val="00C51A03"/>
    <w:rsid w:val="00C527E6"/>
    <w:rsid w:val="00C5289C"/>
    <w:rsid w:val="00C548EE"/>
    <w:rsid w:val="00C5505B"/>
    <w:rsid w:val="00C5768B"/>
    <w:rsid w:val="00C578D2"/>
    <w:rsid w:val="00C57CE4"/>
    <w:rsid w:val="00C605DE"/>
    <w:rsid w:val="00C606D4"/>
    <w:rsid w:val="00C60B6C"/>
    <w:rsid w:val="00C60D0E"/>
    <w:rsid w:val="00C6373B"/>
    <w:rsid w:val="00C70689"/>
    <w:rsid w:val="00C7376D"/>
    <w:rsid w:val="00C7427D"/>
    <w:rsid w:val="00C74742"/>
    <w:rsid w:val="00C74763"/>
    <w:rsid w:val="00C747BA"/>
    <w:rsid w:val="00C74877"/>
    <w:rsid w:val="00C75AE5"/>
    <w:rsid w:val="00C779A8"/>
    <w:rsid w:val="00C80380"/>
    <w:rsid w:val="00C82AF1"/>
    <w:rsid w:val="00C83939"/>
    <w:rsid w:val="00C8442B"/>
    <w:rsid w:val="00C86BC4"/>
    <w:rsid w:val="00C86D05"/>
    <w:rsid w:val="00C87243"/>
    <w:rsid w:val="00C90701"/>
    <w:rsid w:val="00C91642"/>
    <w:rsid w:val="00C92D22"/>
    <w:rsid w:val="00C966FF"/>
    <w:rsid w:val="00CA0473"/>
    <w:rsid w:val="00CA3435"/>
    <w:rsid w:val="00CA345F"/>
    <w:rsid w:val="00CA36C7"/>
    <w:rsid w:val="00CA4E0C"/>
    <w:rsid w:val="00CA5E93"/>
    <w:rsid w:val="00CA751A"/>
    <w:rsid w:val="00CA7D38"/>
    <w:rsid w:val="00CB03EC"/>
    <w:rsid w:val="00CB07D0"/>
    <w:rsid w:val="00CB1C3D"/>
    <w:rsid w:val="00CB41F5"/>
    <w:rsid w:val="00CB4BAA"/>
    <w:rsid w:val="00CB7989"/>
    <w:rsid w:val="00CC593C"/>
    <w:rsid w:val="00CC5B56"/>
    <w:rsid w:val="00CD6727"/>
    <w:rsid w:val="00CD70CE"/>
    <w:rsid w:val="00CE12D2"/>
    <w:rsid w:val="00CE5E63"/>
    <w:rsid w:val="00CE6E3E"/>
    <w:rsid w:val="00CE7E76"/>
    <w:rsid w:val="00CF12E7"/>
    <w:rsid w:val="00CF1BBC"/>
    <w:rsid w:val="00CF268E"/>
    <w:rsid w:val="00CF48B3"/>
    <w:rsid w:val="00CF4E66"/>
    <w:rsid w:val="00D012F0"/>
    <w:rsid w:val="00D02D13"/>
    <w:rsid w:val="00D03FE6"/>
    <w:rsid w:val="00D041C7"/>
    <w:rsid w:val="00D04C6C"/>
    <w:rsid w:val="00D07375"/>
    <w:rsid w:val="00D10015"/>
    <w:rsid w:val="00D11A60"/>
    <w:rsid w:val="00D15043"/>
    <w:rsid w:val="00D17934"/>
    <w:rsid w:val="00D17C94"/>
    <w:rsid w:val="00D213E2"/>
    <w:rsid w:val="00D22E2C"/>
    <w:rsid w:val="00D23DCD"/>
    <w:rsid w:val="00D25382"/>
    <w:rsid w:val="00D2711F"/>
    <w:rsid w:val="00D27DEF"/>
    <w:rsid w:val="00D30EDF"/>
    <w:rsid w:val="00D323CE"/>
    <w:rsid w:val="00D328F8"/>
    <w:rsid w:val="00D3333D"/>
    <w:rsid w:val="00D33407"/>
    <w:rsid w:val="00D3484C"/>
    <w:rsid w:val="00D36817"/>
    <w:rsid w:val="00D36967"/>
    <w:rsid w:val="00D4067B"/>
    <w:rsid w:val="00D412B6"/>
    <w:rsid w:val="00D43F57"/>
    <w:rsid w:val="00D43F72"/>
    <w:rsid w:val="00D44082"/>
    <w:rsid w:val="00D45571"/>
    <w:rsid w:val="00D4557E"/>
    <w:rsid w:val="00D45EE5"/>
    <w:rsid w:val="00D50D6C"/>
    <w:rsid w:val="00D51E3D"/>
    <w:rsid w:val="00D551E4"/>
    <w:rsid w:val="00D55BE2"/>
    <w:rsid w:val="00D57BA4"/>
    <w:rsid w:val="00D638C3"/>
    <w:rsid w:val="00D65193"/>
    <w:rsid w:val="00D6546D"/>
    <w:rsid w:val="00D67244"/>
    <w:rsid w:val="00D711E3"/>
    <w:rsid w:val="00D72F0A"/>
    <w:rsid w:val="00D75C00"/>
    <w:rsid w:val="00D76158"/>
    <w:rsid w:val="00D76584"/>
    <w:rsid w:val="00D81F75"/>
    <w:rsid w:val="00D85DE5"/>
    <w:rsid w:val="00D86600"/>
    <w:rsid w:val="00D8660B"/>
    <w:rsid w:val="00D867B3"/>
    <w:rsid w:val="00D86F2E"/>
    <w:rsid w:val="00D91305"/>
    <w:rsid w:val="00D91FAA"/>
    <w:rsid w:val="00D9343E"/>
    <w:rsid w:val="00D93831"/>
    <w:rsid w:val="00D97733"/>
    <w:rsid w:val="00D9774E"/>
    <w:rsid w:val="00DA11C5"/>
    <w:rsid w:val="00DA20AB"/>
    <w:rsid w:val="00DA26A8"/>
    <w:rsid w:val="00DA2B20"/>
    <w:rsid w:val="00DA5A80"/>
    <w:rsid w:val="00DB1AE4"/>
    <w:rsid w:val="00DB2D52"/>
    <w:rsid w:val="00DB37B1"/>
    <w:rsid w:val="00DB50B8"/>
    <w:rsid w:val="00DB7FB4"/>
    <w:rsid w:val="00DC1A9D"/>
    <w:rsid w:val="00DC31AA"/>
    <w:rsid w:val="00DC5A8B"/>
    <w:rsid w:val="00DC62CE"/>
    <w:rsid w:val="00DD03D2"/>
    <w:rsid w:val="00DD2257"/>
    <w:rsid w:val="00DD28E5"/>
    <w:rsid w:val="00DE0731"/>
    <w:rsid w:val="00DE25CC"/>
    <w:rsid w:val="00DE294E"/>
    <w:rsid w:val="00DE33E3"/>
    <w:rsid w:val="00DE3F11"/>
    <w:rsid w:val="00DF1C50"/>
    <w:rsid w:val="00DF1F3E"/>
    <w:rsid w:val="00DF365C"/>
    <w:rsid w:val="00DF5527"/>
    <w:rsid w:val="00DF5D3B"/>
    <w:rsid w:val="00DF77C4"/>
    <w:rsid w:val="00DF7CB6"/>
    <w:rsid w:val="00E004E9"/>
    <w:rsid w:val="00E011A2"/>
    <w:rsid w:val="00E01E87"/>
    <w:rsid w:val="00E02269"/>
    <w:rsid w:val="00E0458D"/>
    <w:rsid w:val="00E05B07"/>
    <w:rsid w:val="00E063E5"/>
    <w:rsid w:val="00E07011"/>
    <w:rsid w:val="00E11B38"/>
    <w:rsid w:val="00E167CC"/>
    <w:rsid w:val="00E22B17"/>
    <w:rsid w:val="00E22B1B"/>
    <w:rsid w:val="00E23ACB"/>
    <w:rsid w:val="00E31619"/>
    <w:rsid w:val="00E32DC5"/>
    <w:rsid w:val="00E35074"/>
    <w:rsid w:val="00E36575"/>
    <w:rsid w:val="00E379C1"/>
    <w:rsid w:val="00E379F3"/>
    <w:rsid w:val="00E37CF0"/>
    <w:rsid w:val="00E424AF"/>
    <w:rsid w:val="00E44588"/>
    <w:rsid w:val="00E46C28"/>
    <w:rsid w:val="00E4740E"/>
    <w:rsid w:val="00E47B5E"/>
    <w:rsid w:val="00E47C4E"/>
    <w:rsid w:val="00E509CB"/>
    <w:rsid w:val="00E50D1B"/>
    <w:rsid w:val="00E51363"/>
    <w:rsid w:val="00E537CD"/>
    <w:rsid w:val="00E55124"/>
    <w:rsid w:val="00E55B73"/>
    <w:rsid w:val="00E56AFC"/>
    <w:rsid w:val="00E57669"/>
    <w:rsid w:val="00E57FF2"/>
    <w:rsid w:val="00E60150"/>
    <w:rsid w:val="00E61041"/>
    <w:rsid w:val="00E61396"/>
    <w:rsid w:val="00E62633"/>
    <w:rsid w:val="00E646D7"/>
    <w:rsid w:val="00E65DBC"/>
    <w:rsid w:val="00E65E64"/>
    <w:rsid w:val="00E66467"/>
    <w:rsid w:val="00E667FD"/>
    <w:rsid w:val="00E67971"/>
    <w:rsid w:val="00E70B7D"/>
    <w:rsid w:val="00E721E8"/>
    <w:rsid w:val="00E72CC9"/>
    <w:rsid w:val="00E75EDE"/>
    <w:rsid w:val="00E76418"/>
    <w:rsid w:val="00E767E6"/>
    <w:rsid w:val="00E80E64"/>
    <w:rsid w:val="00E8217E"/>
    <w:rsid w:val="00E83CE6"/>
    <w:rsid w:val="00E848C2"/>
    <w:rsid w:val="00E85773"/>
    <w:rsid w:val="00E8673A"/>
    <w:rsid w:val="00E90F5E"/>
    <w:rsid w:val="00E918A9"/>
    <w:rsid w:val="00E9191D"/>
    <w:rsid w:val="00E9288B"/>
    <w:rsid w:val="00E928A9"/>
    <w:rsid w:val="00E92D61"/>
    <w:rsid w:val="00E93D45"/>
    <w:rsid w:val="00E94E4E"/>
    <w:rsid w:val="00E9507B"/>
    <w:rsid w:val="00E95856"/>
    <w:rsid w:val="00E965AB"/>
    <w:rsid w:val="00E97935"/>
    <w:rsid w:val="00E97EF0"/>
    <w:rsid w:val="00EA1996"/>
    <w:rsid w:val="00EA4042"/>
    <w:rsid w:val="00EA57A7"/>
    <w:rsid w:val="00EB4D66"/>
    <w:rsid w:val="00EB5187"/>
    <w:rsid w:val="00EB6660"/>
    <w:rsid w:val="00EC21EA"/>
    <w:rsid w:val="00EC26D1"/>
    <w:rsid w:val="00EC3C97"/>
    <w:rsid w:val="00EC6CF4"/>
    <w:rsid w:val="00ED03A2"/>
    <w:rsid w:val="00ED09D7"/>
    <w:rsid w:val="00ED305F"/>
    <w:rsid w:val="00ED3D30"/>
    <w:rsid w:val="00ED43E1"/>
    <w:rsid w:val="00EE0853"/>
    <w:rsid w:val="00EE0960"/>
    <w:rsid w:val="00EE1116"/>
    <w:rsid w:val="00EE1255"/>
    <w:rsid w:val="00EE4708"/>
    <w:rsid w:val="00EE5910"/>
    <w:rsid w:val="00EE5DA9"/>
    <w:rsid w:val="00EE5F15"/>
    <w:rsid w:val="00EE611E"/>
    <w:rsid w:val="00EE6DE0"/>
    <w:rsid w:val="00EE7307"/>
    <w:rsid w:val="00EE7DD3"/>
    <w:rsid w:val="00EF0B24"/>
    <w:rsid w:val="00EF110D"/>
    <w:rsid w:val="00EF3233"/>
    <w:rsid w:val="00EF56E3"/>
    <w:rsid w:val="00F0382B"/>
    <w:rsid w:val="00F0453C"/>
    <w:rsid w:val="00F0685F"/>
    <w:rsid w:val="00F114C3"/>
    <w:rsid w:val="00F12E3B"/>
    <w:rsid w:val="00F133E8"/>
    <w:rsid w:val="00F1443A"/>
    <w:rsid w:val="00F14FB5"/>
    <w:rsid w:val="00F15556"/>
    <w:rsid w:val="00F17128"/>
    <w:rsid w:val="00F17FA0"/>
    <w:rsid w:val="00F2437B"/>
    <w:rsid w:val="00F243A1"/>
    <w:rsid w:val="00F24873"/>
    <w:rsid w:val="00F259D3"/>
    <w:rsid w:val="00F25B88"/>
    <w:rsid w:val="00F2680A"/>
    <w:rsid w:val="00F27547"/>
    <w:rsid w:val="00F30075"/>
    <w:rsid w:val="00F32D81"/>
    <w:rsid w:val="00F36787"/>
    <w:rsid w:val="00F37791"/>
    <w:rsid w:val="00F40166"/>
    <w:rsid w:val="00F41447"/>
    <w:rsid w:val="00F533EA"/>
    <w:rsid w:val="00F53AE0"/>
    <w:rsid w:val="00F54323"/>
    <w:rsid w:val="00F56BB6"/>
    <w:rsid w:val="00F56C6E"/>
    <w:rsid w:val="00F579CC"/>
    <w:rsid w:val="00F61180"/>
    <w:rsid w:val="00F6199E"/>
    <w:rsid w:val="00F62993"/>
    <w:rsid w:val="00F631BE"/>
    <w:rsid w:val="00F63301"/>
    <w:rsid w:val="00F648C9"/>
    <w:rsid w:val="00F6543F"/>
    <w:rsid w:val="00F65DDE"/>
    <w:rsid w:val="00F70E0E"/>
    <w:rsid w:val="00F720D8"/>
    <w:rsid w:val="00F73649"/>
    <w:rsid w:val="00F73B89"/>
    <w:rsid w:val="00F76C76"/>
    <w:rsid w:val="00F77993"/>
    <w:rsid w:val="00F77A0F"/>
    <w:rsid w:val="00F8026D"/>
    <w:rsid w:val="00F833AB"/>
    <w:rsid w:val="00F83792"/>
    <w:rsid w:val="00F847B6"/>
    <w:rsid w:val="00F85312"/>
    <w:rsid w:val="00F868B3"/>
    <w:rsid w:val="00F918EF"/>
    <w:rsid w:val="00F91E7E"/>
    <w:rsid w:val="00F92596"/>
    <w:rsid w:val="00F940EE"/>
    <w:rsid w:val="00F9422E"/>
    <w:rsid w:val="00F94380"/>
    <w:rsid w:val="00F952E2"/>
    <w:rsid w:val="00F97BA1"/>
    <w:rsid w:val="00FA2349"/>
    <w:rsid w:val="00FA41CB"/>
    <w:rsid w:val="00FA46F3"/>
    <w:rsid w:val="00FA6D99"/>
    <w:rsid w:val="00FA6EEC"/>
    <w:rsid w:val="00FA7217"/>
    <w:rsid w:val="00FA7305"/>
    <w:rsid w:val="00FB01BA"/>
    <w:rsid w:val="00FB194C"/>
    <w:rsid w:val="00FB3E1E"/>
    <w:rsid w:val="00FB454C"/>
    <w:rsid w:val="00FB4B43"/>
    <w:rsid w:val="00FB4E0F"/>
    <w:rsid w:val="00FB5104"/>
    <w:rsid w:val="00FB5229"/>
    <w:rsid w:val="00FB5FBE"/>
    <w:rsid w:val="00FB7975"/>
    <w:rsid w:val="00FC1765"/>
    <w:rsid w:val="00FC232B"/>
    <w:rsid w:val="00FC263E"/>
    <w:rsid w:val="00FC2FAB"/>
    <w:rsid w:val="00FC3BAE"/>
    <w:rsid w:val="00FC6389"/>
    <w:rsid w:val="00FD1EF3"/>
    <w:rsid w:val="00FD4C3B"/>
    <w:rsid w:val="00FD4DD1"/>
    <w:rsid w:val="00FD5054"/>
    <w:rsid w:val="00FD586E"/>
    <w:rsid w:val="00FD5DB0"/>
    <w:rsid w:val="00FD7E26"/>
    <w:rsid w:val="00FE0B1A"/>
    <w:rsid w:val="00FE20F6"/>
    <w:rsid w:val="00FE372C"/>
    <w:rsid w:val="00FE7327"/>
    <w:rsid w:val="00FE7B28"/>
    <w:rsid w:val="00FF5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07B"/>
    <w:rPr>
      <w:sz w:val="24"/>
      <w:szCs w:val="24"/>
    </w:rPr>
  </w:style>
  <w:style w:type="paragraph" w:styleId="Heading1">
    <w:name w:val="heading 1"/>
    <w:basedOn w:val="Normal"/>
    <w:next w:val="Normal"/>
    <w:qFormat/>
    <w:rsid w:val="00E9507B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9507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9507B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outlineLvl w:val="2"/>
    </w:pPr>
    <w:rPr>
      <w:b/>
      <w:bCs/>
      <w:sz w:val="28"/>
      <w:szCs w:val="16"/>
    </w:rPr>
  </w:style>
  <w:style w:type="paragraph" w:styleId="Heading4">
    <w:name w:val="heading 4"/>
    <w:basedOn w:val="Normal"/>
    <w:next w:val="Normal"/>
    <w:qFormat/>
    <w:rsid w:val="00E9507B"/>
    <w:pPr>
      <w:keepNext/>
      <w:outlineLvl w:val="3"/>
    </w:pPr>
    <w:rPr>
      <w:i/>
      <w:iCs/>
      <w:sz w:val="28"/>
    </w:rPr>
  </w:style>
  <w:style w:type="paragraph" w:styleId="Heading5">
    <w:name w:val="heading 5"/>
    <w:basedOn w:val="Normal"/>
    <w:next w:val="Normal"/>
    <w:qFormat/>
    <w:rsid w:val="00E9507B"/>
    <w:pPr>
      <w:keepNext/>
      <w:jc w:val="center"/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qFormat/>
    <w:rsid w:val="00E9507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9507B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9507B"/>
    <w:pPr>
      <w:keepNext/>
      <w:jc w:val="center"/>
      <w:outlineLvl w:val="7"/>
    </w:pPr>
    <w:rPr>
      <w:b/>
      <w:bCs/>
      <w:sz w:val="32"/>
    </w:rPr>
  </w:style>
  <w:style w:type="paragraph" w:styleId="Heading9">
    <w:name w:val="heading 9"/>
    <w:basedOn w:val="Normal"/>
    <w:next w:val="Normal"/>
    <w:qFormat/>
    <w:rsid w:val="00E9507B"/>
    <w:pPr>
      <w:keepNext/>
      <w:jc w:val="both"/>
      <w:outlineLvl w:val="8"/>
    </w:pPr>
    <w:rPr>
      <w:i/>
      <w:i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CING4PT">
    <w:name w:val="SPACING 4 PT"/>
    <w:basedOn w:val="Normal"/>
    <w:rsid w:val="00E9507B"/>
    <w:rPr>
      <w:rFonts w:ascii="Calibri" w:hAnsi="Calibri"/>
      <w:sz w:val="21"/>
      <w:szCs w:val="21"/>
    </w:rPr>
  </w:style>
  <w:style w:type="paragraph" w:styleId="BodyText">
    <w:name w:val="Body Text"/>
    <w:basedOn w:val="Normal"/>
    <w:semiHidden/>
    <w:rsid w:val="00E9507B"/>
    <w:pPr>
      <w:jc w:val="both"/>
    </w:pPr>
  </w:style>
  <w:style w:type="paragraph" w:customStyle="1" w:styleId="spacing4pt0">
    <w:name w:val="spacing 4 pt"/>
    <w:basedOn w:val="SPACING4PT"/>
    <w:rsid w:val="00E9507B"/>
    <w:rPr>
      <w:rFonts w:ascii="Times New Roman" w:hAnsi="Times New Roman"/>
      <w:sz w:val="22"/>
    </w:rPr>
  </w:style>
  <w:style w:type="character" w:customStyle="1" w:styleId="Style1">
    <w:name w:val="Style1"/>
    <w:basedOn w:val="DefaultParagraphFont"/>
    <w:rsid w:val="00E9507B"/>
  </w:style>
  <w:style w:type="paragraph" w:customStyle="1" w:styleId="Style2">
    <w:name w:val="Style2"/>
    <w:rsid w:val="00E9507B"/>
    <w:rPr>
      <w:sz w:val="22"/>
      <w:szCs w:val="21"/>
    </w:rPr>
  </w:style>
  <w:style w:type="paragraph" w:customStyle="1" w:styleId="spacing6pointexactly">
    <w:name w:val="spacing 6 point exactly"/>
    <w:basedOn w:val="Normal"/>
    <w:rsid w:val="00E9507B"/>
    <w:rPr>
      <w:sz w:val="12"/>
      <w:szCs w:val="12"/>
    </w:rPr>
  </w:style>
  <w:style w:type="character" w:customStyle="1" w:styleId="sn">
    <w:name w:val="sn"/>
    <w:basedOn w:val="DefaultParagraphFont"/>
    <w:rsid w:val="00E9507B"/>
  </w:style>
  <w:style w:type="character" w:styleId="Hyperlink">
    <w:name w:val="Hyperlink"/>
    <w:basedOn w:val="DefaultParagraphFont"/>
    <w:semiHidden/>
    <w:rsid w:val="00E9507B"/>
    <w:rPr>
      <w:color w:val="0000FF"/>
      <w:u w:val="single"/>
    </w:rPr>
  </w:style>
  <w:style w:type="character" w:customStyle="1" w:styleId="articul">
    <w:name w:val="articul"/>
    <w:basedOn w:val="DefaultParagraphFont"/>
    <w:rsid w:val="00E9507B"/>
  </w:style>
  <w:style w:type="paragraph" w:styleId="BodyText2">
    <w:name w:val="Body Text 2"/>
    <w:basedOn w:val="Normal"/>
    <w:semiHidden/>
    <w:rsid w:val="00E9507B"/>
    <w:rPr>
      <w:sz w:val="28"/>
      <w:szCs w:val="28"/>
    </w:rPr>
  </w:style>
  <w:style w:type="paragraph" w:styleId="BodyText3">
    <w:name w:val="Body Text 3"/>
    <w:basedOn w:val="Normal"/>
    <w:semiHidden/>
    <w:rsid w:val="00E9507B"/>
    <w:pPr>
      <w:jc w:val="both"/>
    </w:pPr>
    <w:rPr>
      <w:sz w:val="28"/>
    </w:rPr>
  </w:style>
  <w:style w:type="character" w:customStyle="1" w:styleId="Heading8Char">
    <w:name w:val="Heading 8 Char"/>
    <w:basedOn w:val="DefaultParagraphFont"/>
    <w:rsid w:val="00E9507B"/>
    <w:rPr>
      <w:b/>
      <w:bCs/>
      <w:sz w:val="32"/>
      <w:szCs w:val="24"/>
    </w:rPr>
  </w:style>
  <w:style w:type="character" w:styleId="Emphasis">
    <w:name w:val="Emphasis"/>
    <w:basedOn w:val="DefaultParagraphFont"/>
    <w:qFormat/>
    <w:rsid w:val="00E9507B"/>
    <w:rPr>
      <w:i/>
      <w:iCs/>
    </w:rPr>
  </w:style>
  <w:style w:type="paragraph" w:styleId="NormalWeb">
    <w:name w:val="Normal (Web)"/>
    <w:basedOn w:val="Normal"/>
    <w:uiPriority w:val="99"/>
    <w:unhideWhenUsed/>
    <w:rsid w:val="00E9507B"/>
    <w:pPr>
      <w:spacing w:before="100" w:beforeAutospacing="1" w:after="100" w:afterAutospacing="1"/>
    </w:pPr>
  </w:style>
  <w:style w:type="paragraph" w:styleId="NoSpacing">
    <w:name w:val="No Spacing"/>
    <w:qFormat/>
    <w:rsid w:val="00E9507B"/>
    <w:pPr>
      <w:contextualSpacing/>
      <w:jc w:val="both"/>
    </w:pPr>
    <w:rPr>
      <w:rFonts w:eastAsia="Calibri"/>
      <w:sz w:val="24"/>
      <w:szCs w:val="22"/>
    </w:rPr>
  </w:style>
  <w:style w:type="paragraph" w:customStyle="1" w:styleId="bibl">
    <w:name w:val="bibl"/>
    <w:basedOn w:val="Normal"/>
    <w:rsid w:val="00E9507B"/>
    <w:pPr>
      <w:spacing w:before="100" w:beforeAutospacing="1" w:after="100" w:afterAutospacing="1"/>
    </w:pPr>
  </w:style>
  <w:style w:type="character" w:customStyle="1" w:styleId="tema">
    <w:name w:val="tema"/>
    <w:basedOn w:val="DefaultParagraphFont"/>
    <w:rsid w:val="00E9507B"/>
  </w:style>
  <w:style w:type="paragraph" w:styleId="BodyTextIndent">
    <w:name w:val="Body Text Indent"/>
    <w:basedOn w:val="Normal"/>
    <w:semiHidden/>
    <w:rsid w:val="00E9507B"/>
    <w:pPr>
      <w:ind w:left="720" w:firstLine="720"/>
      <w:jc w:val="center"/>
    </w:pPr>
    <w:rPr>
      <w:rFonts w:ascii="Georgia" w:hAnsi="Georgia"/>
      <w:b/>
      <w:bCs/>
      <w:sz w:val="36"/>
      <w:szCs w:val="16"/>
    </w:rPr>
  </w:style>
  <w:style w:type="paragraph" w:customStyle="1" w:styleId="compedium">
    <w:name w:val="compedium"/>
    <w:basedOn w:val="Normal"/>
    <w:rsid w:val="00E9507B"/>
    <w:pPr>
      <w:spacing w:before="100" w:beforeAutospacing="1" w:after="100" w:afterAutospacing="1"/>
    </w:pPr>
  </w:style>
  <w:style w:type="character" w:customStyle="1" w:styleId="poteme">
    <w:name w:val="poteme"/>
    <w:basedOn w:val="DefaultParagraphFont"/>
    <w:rsid w:val="00E9507B"/>
  </w:style>
  <w:style w:type="character" w:customStyle="1" w:styleId="vardas">
    <w:name w:val="vardas"/>
    <w:basedOn w:val="DefaultParagraphFont"/>
    <w:rsid w:val="00E9507B"/>
    <w:rPr>
      <w:rFonts w:ascii="Times New Roman" w:hAnsi="Times New Roman" w:cs="Times New Roman"/>
    </w:rPr>
  </w:style>
  <w:style w:type="character" w:customStyle="1" w:styleId="paragraph">
    <w:name w:val="paragraph"/>
    <w:basedOn w:val="DefaultParagraphFont"/>
    <w:rsid w:val="00E9507B"/>
  </w:style>
  <w:style w:type="paragraph" w:styleId="ListParagraph">
    <w:name w:val="List Paragraph"/>
    <w:basedOn w:val="Normal"/>
    <w:qFormat/>
    <w:rsid w:val="00E9507B"/>
    <w:pPr>
      <w:ind w:left="720"/>
    </w:pPr>
  </w:style>
  <w:style w:type="paragraph" w:styleId="BodyTextIndent2">
    <w:name w:val="Body Text Indent 2"/>
    <w:basedOn w:val="Normal"/>
    <w:semiHidden/>
    <w:rsid w:val="00E9507B"/>
    <w:pPr>
      <w:ind w:left="540"/>
    </w:pPr>
    <w:rPr>
      <w:rFonts w:ascii="Calibri" w:hAnsi="Calibri"/>
      <w:sz w:val="22"/>
    </w:rPr>
  </w:style>
  <w:style w:type="paragraph" w:customStyle="1" w:styleId="Pa5">
    <w:name w:val="Pa5"/>
    <w:basedOn w:val="Normal"/>
    <w:next w:val="Normal"/>
    <w:rsid w:val="00E9507B"/>
    <w:pPr>
      <w:autoSpaceDE w:val="0"/>
      <w:autoSpaceDN w:val="0"/>
      <w:adjustRightInd w:val="0"/>
      <w:spacing w:line="211" w:lineRule="atLeast"/>
    </w:pPr>
    <w:rPr>
      <w:rFonts w:ascii="Palatino Linotype" w:hAnsi="Palatino Linotyp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A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AC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97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Address">
    <w:name w:val="HTML Address"/>
    <w:basedOn w:val="Normal"/>
    <w:link w:val="HTMLAddressChar"/>
    <w:uiPriority w:val="99"/>
    <w:unhideWhenUsed/>
    <w:rsid w:val="00795E6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795E61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795E61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DF552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4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3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01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10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58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F75C0-B919-4350-8391-023082D3C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3433</Words>
  <Characters>1958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MINISTRY OF PRAISE NEWSLETTER</vt:lpstr>
    </vt:vector>
  </TitlesOfParts>
  <Company>HOME</Company>
  <LinksUpToDate>false</LinksUpToDate>
  <CharactersWithSpaces>5381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MINISTRY OF PRAISE NEWSLETTER</dc:title>
  <dc:creator>User</dc:creator>
  <cp:lastModifiedBy>Amanda Muliolis</cp:lastModifiedBy>
  <cp:revision>2</cp:revision>
  <cp:lastPrinted>2019-06-25T21:13:00Z</cp:lastPrinted>
  <dcterms:created xsi:type="dcterms:W3CDTF">2019-07-25T15:05:00Z</dcterms:created>
  <dcterms:modified xsi:type="dcterms:W3CDTF">2019-07-25T15:05:00Z</dcterms:modified>
</cp:coreProperties>
</file>