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"/>
        <w:tblW w:w="10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/>
      </w:tblPr>
      <w:tblGrid>
        <w:gridCol w:w="5243"/>
        <w:gridCol w:w="4922"/>
      </w:tblGrid>
      <w:tr w:rsidR="00E0458D" w:rsidRPr="00601021" w:rsidTr="00544BE3">
        <w:trPr>
          <w:trHeight w:val="3105"/>
        </w:trPr>
        <w:tc>
          <w:tcPr>
            <w:tcW w:w="5243" w:type="dxa"/>
            <w:tcBorders>
              <w:right w:val="single" w:sz="8" w:space="0" w:color="auto"/>
            </w:tcBorders>
            <w:shd w:val="clear" w:color="auto" w:fill="FFFFFF"/>
          </w:tcPr>
          <w:p w:rsidR="00E0458D" w:rsidRPr="00601021" w:rsidRDefault="00E0458D">
            <w:pPr>
              <w:shd w:val="clear" w:color="auto" w:fill="FFFFFF"/>
              <w:jc w:val="center"/>
              <w:rPr>
                <w:b/>
                <w:i/>
                <w:iCs/>
                <w:sz w:val="20"/>
                <w:szCs w:val="36"/>
                <w:lang w:val="lt-LT"/>
              </w:rPr>
            </w:pPr>
          </w:p>
          <w:p w:rsidR="00E0458D" w:rsidRPr="00601021" w:rsidRDefault="00E0458D" w:rsidP="00B25B69">
            <w:pPr>
              <w:shd w:val="clear" w:color="auto" w:fill="FFFFFF"/>
              <w:jc w:val="center"/>
              <w:rPr>
                <w:b/>
                <w:sz w:val="44"/>
                <w:szCs w:val="28"/>
              </w:rPr>
            </w:pPr>
            <w:r w:rsidRPr="00601021">
              <w:rPr>
                <w:b/>
                <w:sz w:val="44"/>
                <w:szCs w:val="28"/>
              </w:rPr>
              <w:t>MINISTRY OF PRAISE</w:t>
            </w:r>
          </w:p>
          <w:p w:rsidR="00E0458D" w:rsidRPr="00601021" w:rsidRDefault="00E0458D" w:rsidP="00B25B6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D15043" w:rsidRPr="00601021" w:rsidRDefault="00E0458D" w:rsidP="00B25B6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01021">
              <w:rPr>
                <w:b/>
                <w:sz w:val="32"/>
                <w:szCs w:val="28"/>
              </w:rPr>
              <w:t>St. Casimir Parish</w:t>
            </w:r>
          </w:p>
          <w:p w:rsidR="00E0458D" w:rsidRPr="00601021" w:rsidRDefault="004942DB" w:rsidP="00B25B6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01021">
              <w:rPr>
                <w:b/>
                <w:sz w:val="28"/>
                <w:szCs w:val="28"/>
              </w:rPr>
              <w:t>April</w:t>
            </w:r>
            <w:r w:rsidR="00BC0914" w:rsidRPr="00601021">
              <w:rPr>
                <w:b/>
                <w:sz w:val="28"/>
                <w:szCs w:val="28"/>
              </w:rPr>
              <w:t>, 201</w:t>
            </w:r>
            <w:r w:rsidR="0081558C" w:rsidRPr="00601021">
              <w:rPr>
                <w:b/>
                <w:sz w:val="28"/>
                <w:szCs w:val="28"/>
              </w:rPr>
              <w:t>9</w:t>
            </w:r>
          </w:p>
          <w:p w:rsidR="00E0458D" w:rsidRPr="00601021" w:rsidRDefault="00E0458D" w:rsidP="00B25B6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0458D" w:rsidRPr="00601021" w:rsidRDefault="00E0458D" w:rsidP="00B25B69">
            <w:pPr>
              <w:shd w:val="clear" w:color="auto" w:fill="FFFFFF"/>
              <w:jc w:val="center"/>
              <w:rPr>
                <w:b/>
                <w:iCs/>
                <w:sz w:val="22"/>
                <w:szCs w:val="28"/>
              </w:rPr>
            </w:pPr>
            <w:r w:rsidRPr="00601021">
              <w:rPr>
                <w:b/>
                <w:iCs/>
                <w:sz w:val="22"/>
                <w:szCs w:val="28"/>
              </w:rPr>
              <w:t>Almighty God,</w:t>
            </w:r>
          </w:p>
          <w:p w:rsidR="00E0458D" w:rsidRPr="00601021" w:rsidRDefault="00E0458D" w:rsidP="00B25B69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601021">
              <w:rPr>
                <w:b/>
                <w:iCs/>
                <w:sz w:val="22"/>
                <w:szCs w:val="28"/>
              </w:rPr>
              <w:t xml:space="preserve">grant that with the help of St. Casimir’s </w:t>
            </w:r>
            <w:r w:rsidRPr="00601021">
              <w:rPr>
                <w:b/>
                <w:sz w:val="22"/>
              </w:rPr>
              <w:t>intercession</w:t>
            </w:r>
          </w:p>
          <w:p w:rsidR="00E0458D" w:rsidRPr="00601021" w:rsidRDefault="00E0458D" w:rsidP="00B25B69">
            <w:pPr>
              <w:shd w:val="clear" w:color="auto" w:fill="FFFFFF"/>
              <w:jc w:val="center"/>
              <w:rPr>
                <w:b/>
                <w:sz w:val="22"/>
              </w:rPr>
            </w:pPr>
            <w:r w:rsidRPr="00601021">
              <w:rPr>
                <w:b/>
                <w:sz w:val="22"/>
              </w:rPr>
              <w:t>we may serve you in holiness and justice.</w:t>
            </w:r>
          </w:p>
          <w:p w:rsidR="001021D1" w:rsidRPr="00601021" w:rsidRDefault="001021D1" w:rsidP="00B25B69">
            <w:pPr>
              <w:shd w:val="clear" w:color="auto" w:fill="FFFFFF"/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92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FFFFFF"/>
          </w:tcPr>
          <w:p w:rsidR="006A26A1" w:rsidRPr="00601021" w:rsidRDefault="006A26A1">
            <w:pPr>
              <w:shd w:val="clear" w:color="auto" w:fill="FFFFFF"/>
              <w:jc w:val="center"/>
              <w:rPr>
                <w:b/>
                <w:i/>
                <w:sz w:val="6"/>
              </w:rPr>
            </w:pPr>
          </w:p>
          <w:p w:rsidR="009826E5" w:rsidRPr="00601021" w:rsidRDefault="00544BE3" w:rsidP="00697806">
            <w:pPr>
              <w:shd w:val="clear" w:color="auto" w:fill="FFFFFF"/>
              <w:rPr>
                <w:b/>
                <w:color w:val="365F91" w:themeColor="accent1" w:themeShade="BF"/>
                <w:sz w:val="21"/>
              </w:rPr>
            </w:pPr>
            <w:r w:rsidRPr="00601021">
              <w:rPr>
                <w:b/>
                <w:noProof/>
                <w:color w:val="365F91" w:themeColor="accent1" w:themeShade="BF"/>
                <w:sz w:val="21"/>
                <w:lang w:val="lt-LT" w:eastAsia="lt-LT"/>
              </w:rPr>
              <w:drawing>
                <wp:anchor distT="0" distB="0" distL="114300" distR="114300" simplePos="0" relativeHeight="251827712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156845</wp:posOffset>
                  </wp:positionV>
                  <wp:extent cx="2933700" cy="1733550"/>
                  <wp:effectExtent l="19050" t="0" r="0" b="0"/>
                  <wp:wrapNone/>
                  <wp:docPr id="8" name="Picture 1" descr="C:\Users\Owner\AppData\Local\Temp\empty tomb 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Temp\empty tomb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0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D6727" w:rsidRPr="00601021" w:rsidRDefault="00CD6727">
      <w:pPr>
        <w:pStyle w:val="Heading5"/>
        <w:rPr>
          <w:sz w:val="22"/>
          <w:szCs w:val="22"/>
        </w:rPr>
      </w:pPr>
    </w:p>
    <w:p w:rsidR="00E0458D" w:rsidRPr="00601021" w:rsidRDefault="00E0458D">
      <w:pPr>
        <w:pStyle w:val="Heading5"/>
        <w:rPr>
          <w:szCs w:val="20"/>
        </w:rPr>
      </w:pPr>
      <w:r w:rsidRPr="00601021">
        <w:rPr>
          <w:szCs w:val="20"/>
        </w:rPr>
        <w:t>PLEASE PRAY FOR THE FOLLOWING INTENTIONS</w:t>
      </w:r>
      <w:r w:rsidRPr="00601021">
        <w:rPr>
          <w:snapToGrid w:val="0"/>
          <w:color w:val="000000"/>
          <w:w w:val="0"/>
          <w:szCs w:val="20"/>
          <w:u w:color="000000"/>
          <w:bdr w:val="none" w:sz="0" w:space="0" w:color="000000"/>
          <w:shd w:val="clear" w:color="000000" w:fill="000000"/>
        </w:rPr>
        <w:t xml:space="preserve"> </w:t>
      </w:r>
    </w:p>
    <w:p w:rsidR="00E0458D" w:rsidRPr="00601021" w:rsidRDefault="00E0458D">
      <w:pPr>
        <w:jc w:val="center"/>
        <w:rPr>
          <w:b/>
          <w:bCs/>
          <w:sz w:val="16"/>
          <w:szCs w:val="20"/>
        </w:rPr>
      </w:pPr>
    </w:p>
    <w:p w:rsidR="00E0458D" w:rsidRPr="008C63E4" w:rsidRDefault="004942DB" w:rsidP="005B61D2">
      <w:pPr>
        <w:numPr>
          <w:ilvl w:val="0"/>
          <w:numId w:val="14"/>
        </w:numPr>
        <w:rPr>
          <w:sz w:val="20"/>
          <w:szCs w:val="20"/>
        </w:rPr>
      </w:pPr>
      <w:r w:rsidRPr="00601021">
        <w:rPr>
          <w:b/>
          <w:i/>
          <w:sz w:val="28"/>
          <w:szCs w:val="28"/>
        </w:rPr>
        <w:t>That we remember in our prayers the doctors and their humanitarian collaborators in war zones, who risk their lives to save the lives of others.</w:t>
      </w:r>
      <w:r w:rsidR="00CB4BAA" w:rsidRPr="00601021">
        <w:rPr>
          <w:b/>
          <w:i/>
          <w:sz w:val="28"/>
          <w:szCs w:val="28"/>
        </w:rPr>
        <w:t xml:space="preserve"> </w:t>
      </w:r>
      <w:r w:rsidR="006F3224" w:rsidRPr="00601021">
        <w:rPr>
          <w:b/>
          <w:i/>
          <w:sz w:val="28"/>
          <w:szCs w:val="28"/>
        </w:rPr>
        <w:t xml:space="preserve">   </w:t>
      </w:r>
      <w:r w:rsidR="00593AAE" w:rsidRPr="00601021">
        <w:rPr>
          <w:b/>
          <w:i/>
          <w:sz w:val="28"/>
          <w:szCs w:val="28"/>
        </w:rPr>
        <w:t xml:space="preserve">      </w:t>
      </w:r>
      <w:r w:rsidR="001021D1" w:rsidRPr="008C63E4">
        <w:rPr>
          <w:b/>
          <w:i/>
          <w:sz w:val="20"/>
          <w:szCs w:val="20"/>
        </w:rPr>
        <w:t xml:space="preserve"> </w:t>
      </w:r>
      <w:r w:rsidR="003E5A0E" w:rsidRPr="008C63E4">
        <w:rPr>
          <w:b/>
          <w:i/>
          <w:sz w:val="20"/>
          <w:szCs w:val="20"/>
        </w:rPr>
        <w:t xml:space="preserve"> </w:t>
      </w:r>
      <w:r w:rsidR="00FE7327" w:rsidRPr="008C63E4">
        <w:rPr>
          <w:sz w:val="20"/>
          <w:szCs w:val="20"/>
        </w:rPr>
        <w:t>(</w:t>
      </w:r>
      <w:r w:rsidRPr="008C63E4">
        <w:rPr>
          <w:sz w:val="20"/>
          <w:szCs w:val="20"/>
        </w:rPr>
        <w:t>April</w:t>
      </w:r>
      <w:r w:rsidR="00FC232B" w:rsidRPr="008C63E4">
        <w:rPr>
          <w:sz w:val="20"/>
          <w:szCs w:val="20"/>
        </w:rPr>
        <w:t xml:space="preserve"> </w:t>
      </w:r>
      <w:r w:rsidR="00E0458D" w:rsidRPr="008C63E4">
        <w:rPr>
          <w:bCs/>
          <w:sz w:val="20"/>
          <w:szCs w:val="20"/>
        </w:rPr>
        <w:t>Papal</w:t>
      </w:r>
      <w:r w:rsidR="008C63E4">
        <w:rPr>
          <w:bCs/>
          <w:sz w:val="20"/>
          <w:szCs w:val="20"/>
        </w:rPr>
        <w:t xml:space="preserve"> </w:t>
      </w:r>
      <w:r w:rsidR="00E0458D" w:rsidRPr="008C63E4">
        <w:rPr>
          <w:bCs/>
          <w:sz w:val="20"/>
          <w:szCs w:val="20"/>
        </w:rPr>
        <w:t xml:space="preserve"> int</w:t>
      </w:r>
      <w:r w:rsidR="00BD624B" w:rsidRPr="008C63E4">
        <w:rPr>
          <w:bCs/>
          <w:sz w:val="20"/>
          <w:szCs w:val="20"/>
        </w:rPr>
        <w:t>ention</w:t>
      </w:r>
      <w:r w:rsidR="00C31ADA" w:rsidRPr="008C63E4">
        <w:rPr>
          <w:bCs/>
          <w:sz w:val="20"/>
          <w:szCs w:val="20"/>
        </w:rPr>
        <w:t>)</w:t>
      </w:r>
    </w:p>
    <w:p w:rsidR="00E0458D" w:rsidRPr="00601021" w:rsidRDefault="00E0458D">
      <w:pPr>
        <w:rPr>
          <w:sz w:val="28"/>
          <w:szCs w:val="28"/>
        </w:rPr>
      </w:pPr>
    </w:p>
    <w:p w:rsidR="005F705C" w:rsidRPr="008C63E4" w:rsidRDefault="00AD3B77" w:rsidP="005B61D2">
      <w:pPr>
        <w:pStyle w:val="BodyTextIndent2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601021">
        <w:rPr>
          <w:rFonts w:ascii="Times New Roman" w:hAnsi="Times New Roman"/>
          <w:sz w:val="28"/>
          <w:szCs w:val="28"/>
        </w:rPr>
        <w:t xml:space="preserve">That </w:t>
      </w:r>
      <w:r w:rsidR="006F13E4" w:rsidRPr="00601021">
        <w:rPr>
          <w:rFonts w:ascii="Times New Roman" w:hAnsi="Times New Roman"/>
          <w:sz w:val="28"/>
          <w:szCs w:val="28"/>
        </w:rPr>
        <w:t xml:space="preserve">those who are baptized at Easter might grow ever stronger in their faith and be powerful witnesses </w:t>
      </w:r>
      <w:r w:rsidR="006F13E4" w:rsidRPr="008C63E4">
        <w:rPr>
          <w:rFonts w:ascii="Times New Roman" w:hAnsi="Times New Roman"/>
          <w:sz w:val="28"/>
          <w:szCs w:val="28"/>
        </w:rPr>
        <w:t>of the Gospel.</w:t>
      </w:r>
    </w:p>
    <w:p w:rsidR="00CF268E" w:rsidRPr="00601021" w:rsidRDefault="00CF268E" w:rsidP="00CF268E">
      <w:pPr>
        <w:pStyle w:val="ListParagraph"/>
        <w:rPr>
          <w:sz w:val="28"/>
          <w:szCs w:val="28"/>
        </w:rPr>
      </w:pPr>
    </w:p>
    <w:p w:rsidR="00711021" w:rsidRPr="008C63E4" w:rsidRDefault="00025CB5" w:rsidP="005B61D2">
      <w:pPr>
        <w:pStyle w:val="BodyTextIndent2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601021">
        <w:rPr>
          <w:rFonts w:ascii="Times New Roman" w:hAnsi="Times New Roman"/>
          <w:sz w:val="28"/>
          <w:szCs w:val="28"/>
        </w:rPr>
        <w:t>That</w:t>
      </w:r>
      <w:r w:rsidR="00E76418" w:rsidRPr="00601021">
        <w:rPr>
          <w:rFonts w:ascii="Times New Roman" w:hAnsi="Times New Roman"/>
          <w:sz w:val="28"/>
          <w:szCs w:val="28"/>
        </w:rPr>
        <w:t xml:space="preserve"> </w:t>
      </w:r>
      <w:r w:rsidR="00D412B6" w:rsidRPr="00601021">
        <w:rPr>
          <w:rFonts w:ascii="Times New Roman" w:hAnsi="Times New Roman"/>
          <w:sz w:val="28"/>
          <w:szCs w:val="28"/>
        </w:rPr>
        <w:t>th</w:t>
      </w:r>
      <w:r w:rsidR="00A022EC" w:rsidRPr="00601021">
        <w:rPr>
          <w:rFonts w:ascii="Times New Roman" w:hAnsi="Times New Roman"/>
          <w:sz w:val="28"/>
          <w:szCs w:val="28"/>
        </w:rPr>
        <w:t>e event of Easter will deeply change our lives, renewing ou</w:t>
      </w:r>
      <w:r w:rsidR="001E66B9" w:rsidRPr="00601021">
        <w:rPr>
          <w:rFonts w:ascii="Times New Roman" w:hAnsi="Times New Roman"/>
          <w:sz w:val="28"/>
          <w:szCs w:val="28"/>
        </w:rPr>
        <w:t>r families and blessing us with</w:t>
      </w:r>
      <w:r w:rsidR="008C63E4">
        <w:rPr>
          <w:rFonts w:ascii="Times New Roman" w:hAnsi="Times New Roman"/>
          <w:sz w:val="28"/>
          <w:szCs w:val="28"/>
        </w:rPr>
        <w:t xml:space="preserve"> </w:t>
      </w:r>
      <w:r w:rsidR="00A022EC" w:rsidRPr="008C63E4">
        <w:rPr>
          <w:rFonts w:ascii="Times New Roman" w:hAnsi="Times New Roman"/>
          <w:sz w:val="28"/>
          <w:szCs w:val="28"/>
        </w:rPr>
        <w:t>the new beginning we need.</w:t>
      </w:r>
    </w:p>
    <w:p w:rsidR="00711021" w:rsidRPr="00601021" w:rsidRDefault="00711021" w:rsidP="00711021">
      <w:pPr>
        <w:pStyle w:val="BodyTextIndent2"/>
        <w:ind w:left="360"/>
        <w:rPr>
          <w:rFonts w:ascii="Times New Roman" w:hAnsi="Times New Roman"/>
          <w:sz w:val="28"/>
          <w:szCs w:val="28"/>
        </w:rPr>
      </w:pPr>
    </w:p>
    <w:p w:rsidR="00E0458D" w:rsidRPr="00601021" w:rsidRDefault="00B21B9A" w:rsidP="00D412B6">
      <w:pPr>
        <w:pStyle w:val="BodyTextIndent2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601021">
        <w:rPr>
          <w:rFonts w:ascii="Times New Roman" w:hAnsi="Times New Roman"/>
          <w:sz w:val="28"/>
          <w:szCs w:val="28"/>
        </w:rPr>
        <w:t>That</w:t>
      </w:r>
      <w:r w:rsidR="008B783B" w:rsidRPr="00601021">
        <w:rPr>
          <w:rFonts w:ascii="Times New Roman" w:hAnsi="Times New Roman"/>
          <w:sz w:val="28"/>
          <w:szCs w:val="28"/>
        </w:rPr>
        <w:t xml:space="preserve"> </w:t>
      </w:r>
      <w:r w:rsidR="00A022EC" w:rsidRPr="00601021">
        <w:rPr>
          <w:rFonts w:ascii="Times New Roman" w:hAnsi="Times New Roman"/>
          <w:sz w:val="28"/>
          <w:szCs w:val="28"/>
        </w:rPr>
        <w:t>we accept the grace to be faithful in living our Catholic faith, especially through fidelity to Sunday Mass and the sacraments.</w:t>
      </w:r>
    </w:p>
    <w:p w:rsidR="00E0458D" w:rsidRPr="00601021" w:rsidRDefault="00E0458D">
      <w:pPr>
        <w:pStyle w:val="BodyTextIndent2"/>
        <w:ind w:left="360"/>
        <w:rPr>
          <w:rFonts w:ascii="Times New Roman" w:hAnsi="Times New Roman"/>
          <w:sz w:val="28"/>
          <w:szCs w:val="28"/>
        </w:rPr>
      </w:pPr>
    </w:p>
    <w:p w:rsidR="00E0458D" w:rsidRPr="00601021" w:rsidRDefault="00AF6762" w:rsidP="00153FEB">
      <w:pPr>
        <w:pStyle w:val="BodyTextIndent2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601021">
        <w:rPr>
          <w:rFonts w:ascii="Times New Roman" w:hAnsi="Times New Roman"/>
          <w:sz w:val="28"/>
          <w:szCs w:val="28"/>
        </w:rPr>
        <w:t>T</w:t>
      </w:r>
      <w:r w:rsidR="004E0E78" w:rsidRPr="00601021">
        <w:rPr>
          <w:rFonts w:ascii="Times New Roman" w:hAnsi="Times New Roman"/>
          <w:sz w:val="28"/>
          <w:szCs w:val="28"/>
        </w:rPr>
        <w:t>hat</w:t>
      </w:r>
      <w:r w:rsidR="00A022EC" w:rsidRPr="00601021">
        <w:rPr>
          <w:rFonts w:ascii="Times New Roman" w:hAnsi="Times New Roman"/>
          <w:sz w:val="28"/>
          <w:szCs w:val="28"/>
        </w:rPr>
        <w:t xml:space="preserve"> Christ risen from the dead will bless our country and free us from fear and falsehood.</w:t>
      </w:r>
      <w:r w:rsidR="008B783B" w:rsidRPr="00601021">
        <w:rPr>
          <w:rFonts w:ascii="Times New Roman" w:hAnsi="Times New Roman"/>
          <w:sz w:val="28"/>
          <w:szCs w:val="28"/>
        </w:rPr>
        <w:t xml:space="preserve"> </w:t>
      </w:r>
    </w:p>
    <w:p w:rsidR="00E0458D" w:rsidRPr="00601021" w:rsidRDefault="00E0458D">
      <w:pPr>
        <w:pStyle w:val="BodyTextIndent2"/>
        <w:ind w:left="0"/>
        <w:rPr>
          <w:rFonts w:ascii="Times New Roman" w:hAnsi="Times New Roman"/>
          <w:sz w:val="28"/>
          <w:szCs w:val="28"/>
        </w:rPr>
      </w:pPr>
    </w:p>
    <w:p w:rsidR="00E0458D" w:rsidRPr="008C63E4" w:rsidRDefault="00E0458D" w:rsidP="00593AAE">
      <w:pPr>
        <w:numPr>
          <w:ilvl w:val="0"/>
          <w:numId w:val="14"/>
        </w:numPr>
        <w:rPr>
          <w:iCs/>
          <w:color w:val="000000"/>
          <w:sz w:val="28"/>
          <w:szCs w:val="28"/>
        </w:rPr>
      </w:pPr>
      <w:r w:rsidRPr="00601021">
        <w:rPr>
          <w:iCs/>
          <w:color w:val="000000"/>
          <w:sz w:val="28"/>
          <w:szCs w:val="28"/>
        </w:rPr>
        <w:t xml:space="preserve">That God bless Father </w:t>
      </w:r>
      <w:proofErr w:type="spellStart"/>
      <w:r w:rsidRPr="00601021">
        <w:rPr>
          <w:iCs/>
          <w:color w:val="000000"/>
          <w:sz w:val="28"/>
          <w:szCs w:val="28"/>
        </w:rPr>
        <w:t>Bacevice</w:t>
      </w:r>
      <w:proofErr w:type="spellEnd"/>
      <w:r w:rsidRPr="00601021">
        <w:rPr>
          <w:iCs/>
          <w:color w:val="000000"/>
          <w:sz w:val="28"/>
          <w:szCs w:val="28"/>
        </w:rPr>
        <w:t xml:space="preserve"> and the Pastoral and Finance Councils in their efforts to secure the future </w:t>
      </w:r>
      <w:r w:rsidRPr="008C63E4">
        <w:rPr>
          <w:iCs/>
          <w:color w:val="000000"/>
          <w:sz w:val="28"/>
          <w:szCs w:val="28"/>
        </w:rPr>
        <w:t>of St. Casimir Parish.</w:t>
      </w:r>
    </w:p>
    <w:p w:rsidR="00E0458D" w:rsidRPr="00601021" w:rsidRDefault="00E0458D">
      <w:pPr>
        <w:rPr>
          <w:iCs/>
          <w:color w:val="000000"/>
          <w:sz w:val="28"/>
          <w:szCs w:val="28"/>
        </w:rPr>
      </w:pPr>
    </w:p>
    <w:p w:rsidR="00CF268E" w:rsidRPr="008C63E4" w:rsidRDefault="00E0458D" w:rsidP="00593AAE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601021">
        <w:rPr>
          <w:sz w:val="28"/>
          <w:szCs w:val="28"/>
        </w:rPr>
        <w:t xml:space="preserve">That all parishioners recognize their responsibility to St. Casimir Parish’s future through financial support, </w:t>
      </w:r>
      <w:r w:rsidRPr="008C63E4">
        <w:rPr>
          <w:sz w:val="28"/>
          <w:szCs w:val="28"/>
        </w:rPr>
        <w:t>commitment to parish activities, sharing ideas, and most importantly prayer.</w:t>
      </w:r>
    </w:p>
    <w:p w:rsidR="00192572" w:rsidRPr="00601021" w:rsidRDefault="00192572" w:rsidP="004A0AC0">
      <w:pPr>
        <w:ind w:left="720"/>
        <w:rPr>
          <w:sz w:val="28"/>
          <w:szCs w:val="28"/>
        </w:rPr>
      </w:pPr>
    </w:p>
    <w:p w:rsidR="00E0458D" w:rsidRPr="008C63E4" w:rsidRDefault="00943112" w:rsidP="00C237F0">
      <w:pPr>
        <w:numPr>
          <w:ilvl w:val="0"/>
          <w:numId w:val="14"/>
        </w:numPr>
        <w:rPr>
          <w:sz w:val="28"/>
          <w:szCs w:val="28"/>
        </w:rPr>
      </w:pPr>
      <w:r w:rsidRPr="00601021">
        <w:rPr>
          <w:sz w:val="28"/>
          <w:szCs w:val="28"/>
        </w:rPr>
        <w:t>T</w:t>
      </w:r>
      <w:r w:rsidR="00192572" w:rsidRPr="00601021">
        <w:rPr>
          <w:sz w:val="28"/>
          <w:szCs w:val="28"/>
        </w:rPr>
        <w:t>hat</w:t>
      </w:r>
      <w:r w:rsidR="00D412B6" w:rsidRPr="00601021">
        <w:rPr>
          <w:sz w:val="28"/>
          <w:szCs w:val="28"/>
        </w:rPr>
        <w:t xml:space="preserve"> our civil leaders will</w:t>
      </w:r>
      <w:r w:rsidR="00C237F0" w:rsidRPr="00601021">
        <w:rPr>
          <w:sz w:val="28"/>
          <w:szCs w:val="28"/>
        </w:rPr>
        <w:t xml:space="preserve"> find the wisdom to protect God-</w:t>
      </w:r>
      <w:r w:rsidR="00D412B6" w:rsidRPr="00601021">
        <w:rPr>
          <w:sz w:val="28"/>
          <w:szCs w:val="28"/>
        </w:rPr>
        <w:t>give</w:t>
      </w:r>
      <w:r w:rsidR="00E9191D" w:rsidRPr="00601021">
        <w:rPr>
          <w:sz w:val="28"/>
          <w:szCs w:val="28"/>
        </w:rPr>
        <w:t>n</w:t>
      </w:r>
      <w:r w:rsidR="00D412B6" w:rsidRPr="00601021">
        <w:rPr>
          <w:sz w:val="28"/>
          <w:szCs w:val="28"/>
        </w:rPr>
        <w:t xml:space="preserve"> liberties </w:t>
      </w:r>
      <w:r w:rsidR="00C237F0" w:rsidRPr="00601021">
        <w:rPr>
          <w:sz w:val="28"/>
          <w:szCs w:val="28"/>
        </w:rPr>
        <w:t xml:space="preserve">and that we will have the courage </w:t>
      </w:r>
      <w:r w:rsidR="00C237F0" w:rsidRPr="008C63E4">
        <w:rPr>
          <w:sz w:val="28"/>
          <w:szCs w:val="28"/>
        </w:rPr>
        <w:t>to support them in their efforts.</w:t>
      </w:r>
    </w:p>
    <w:p w:rsidR="00C237F0" w:rsidRPr="00601021" w:rsidRDefault="00C237F0" w:rsidP="00C237F0">
      <w:pPr>
        <w:ind w:left="360"/>
        <w:rPr>
          <w:sz w:val="28"/>
          <w:szCs w:val="28"/>
        </w:rPr>
      </w:pPr>
    </w:p>
    <w:p w:rsidR="006A6B66" w:rsidRPr="008C63E4" w:rsidRDefault="00B24005" w:rsidP="005B61D2">
      <w:pPr>
        <w:numPr>
          <w:ilvl w:val="0"/>
          <w:numId w:val="14"/>
        </w:numPr>
        <w:rPr>
          <w:sz w:val="28"/>
          <w:szCs w:val="28"/>
        </w:rPr>
      </w:pPr>
      <w:r w:rsidRPr="00601021">
        <w:rPr>
          <w:sz w:val="28"/>
          <w:szCs w:val="28"/>
        </w:rPr>
        <w:t xml:space="preserve">That </w:t>
      </w:r>
      <w:r w:rsidR="006F13E4" w:rsidRPr="00601021">
        <w:rPr>
          <w:sz w:val="28"/>
          <w:szCs w:val="28"/>
        </w:rPr>
        <w:t xml:space="preserve">the power of Christ’s Resurrection will touch the lives of </w:t>
      </w:r>
      <w:r w:rsidR="00153FEB" w:rsidRPr="00601021">
        <w:rPr>
          <w:sz w:val="28"/>
          <w:szCs w:val="28"/>
        </w:rPr>
        <w:t xml:space="preserve">the </w:t>
      </w:r>
      <w:r w:rsidR="006F13E4" w:rsidRPr="00601021">
        <w:rPr>
          <w:sz w:val="28"/>
          <w:szCs w:val="28"/>
        </w:rPr>
        <w:t xml:space="preserve">poor, the sick, the unemployed, </w:t>
      </w:r>
      <w:r w:rsidR="006F13E4" w:rsidRPr="008C63E4">
        <w:rPr>
          <w:sz w:val="28"/>
          <w:szCs w:val="28"/>
        </w:rPr>
        <w:t xml:space="preserve">the homeless, those facing financial distress, and those battling addiction.   </w:t>
      </w:r>
    </w:p>
    <w:p w:rsidR="00CD6727" w:rsidRPr="00601021" w:rsidRDefault="00CD6727" w:rsidP="00CD6727">
      <w:pPr>
        <w:ind w:left="360"/>
        <w:rPr>
          <w:sz w:val="28"/>
          <w:szCs w:val="28"/>
        </w:rPr>
      </w:pPr>
    </w:p>
    <w:p w:rsidR="00AB23F3" w:rsidRPr="00601021" w:rsidRDefault="00D15043" w:rsidP="00B53A05">
      <w:pPr>
        <w:numPr>
          <w:ilvl w:val="0"/>
          <w:numId w:val="14"/>
        </w:numPr>
        <w:rPr>
          <w:sz w:val="28"/>
          <w:szCs w:val="28"/>
        </w:rPr>
      </w:pPr>
      <w:r w:rsidRPr="00601021">
        <w:rPr>
          <w:sz w:val="28"/>
          <w:szCs w:val="28"/>
        </w:rPr>
        <w:t xml:space="preserve">That </w:t>
      </w:r>
      <w:r w:rsidR="00B53A05" w:rsidRPr="00601021">
        <w:rPr>
          <w:sz w:val="28"/>
          <w:szCs w:val="28"/>
        </w:rPr>
        <w:t>those who pray be validated in their belief of its power</w:t>
      </w:r>
      <w:r w:rsidR="00D30EDF" w:rsidRPr="00601021">
        <w:rPr>
          <w:sz w:val="28"/>
          <w:szCs w:val="28"/>
        </w:rPr>
        <w:t>.</w:t>
      </w:r>
    </w:p>
    <w:p w:rsidR="001A4722" w:rsidRPr="00601021" w:rsidRDefault="001A4722" w:rsidP="00AB23F3">
      <w:pPr>
        <w:rPr>
          <w:sz w:val="22"/>
          <w:szCs w:val="22"/>
        </w:rPr>
      </w:pPr>
    </w:p>
    <w:p w:rsidR="00506219" w:rsidRPr="00601021" w:rsidRDefault="00506219" w:rsidP="00AB23F3">
      <w:pPr>
        <w:rPr>
          <w:sz w:val="22"/>
          <w:szCs w:val="22"/>
        </w:rPr>
      </w:pPr>
    </w:p>
    <w:p w:rsidR="00E0458D" w:rsidRPr="00601021" w:rsidRDefault="008C63E4">
      <w:pPr>
        <w:pStyle w:val="Heading1"/>
        <w:rPr>
          <w:noProof/>
          <w:sz w:val="20"/>
        </w:rPr>
      </w:pPr>
      <w:r>
        <w:rPr>
          <w:noProof/>
          <w:sz w:val="20"/>
          <w:lang w:val="lt-LT" w:eastAsia="lt-LT"/>
        </w:rPr>
        <w:lastRenderedPageBreak/>
        <w:drawing>
          <wp:anchor distT="0" distB="0" distL="114300" distR="114300" simplePos="0" relativeHeight="251769344" behindDoc="0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-114300</wp:posOffset>
            </wp:positionV>
            <wp:extent cx="698500" cy="1190625"/>
            <wp:effectExtent l="19050" t="0" r="6350" b="0"/>
            <wp:wrapNone/>
            <wp:docPr id="6" name="Picture 19" descr="Kryziu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yzius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58D" w:rsidRPr="00601021" w:rsidRDefault="00E0458D">
      <w:pPr>
        <w:pStyle w:val="Heading1"/>
        <w:rPr>
          <w:sz w:val="20"/>
        </w:rPr>
      </w:pPr>
    </w:p>
    <w:p w:rsidR="00E0458D" w:rsidRPr="00601021" w:rsidRDefault="00E0458D">
      <w:pPr>
        <w:pStyle w:val="Heading1"/>
        <w:rPr>
          <w:sz w:val="22"/>
        </w:rPr>
      </w:pPr>
    </w:p>
    <w:p w:rsidR="00593AAE" w:rsidRPr="00601021" w:rsidRDefault="00593AAE" w:rsidP="00D9774E">
      <w:pPr>
        <w:pStyle w:val="Heading1"/>
        <w:jc w:val="left"/>
      </w:pPr>
    </w:p>
    <w:p w:rsidR="00593AAE" w:rsidRPr="00601021" w:rsidRDefault="00593AAE" w:rsidP="00D9774E">
      <w:pPr>
        <w:pStyle w:val="Heading1"/>
        <w:jc w:val="left"/>
      </w:pPr>
    </w:p>
    <w:p w:rsidR="00E50D1B" w:rsidRPr="00601021" w:rsidRDefault="00E50D1B" w:rsidP="00D9774E">
      <w:pPr>
        <w:pStyle w:val="Heading1"/>
        <w:jc w:val="left"/>
      </w:pPr>
      <w:r w:rsidRPr="00601021">
        <w:t xml:space="preserve">    </w:t>
      </w:r>
      <w:r w:rsidR="00D9774E" w:rsidRPr="00601021">
        <w:t xml:space="preserve">                            </w:t>
      </w:r>
      <w:r w:rsidRPr="00601021">
        <w:t xml:space="preserve"> </w:t>
      </w:r>
      <w:r w:rsidR="00123072" w:rsidRPr="00601021">
        <w:rPr>
          <w:sz w:val="22"/>
          <w:szCs w:val="22"/>
        </w:rPr>
        <w:t>WHAT’S HAPPENING</w:t>
      </w:r>
      <w:r w:rsidR="00064359" w:rsidRPr="00601021">
        <w:t xml:space="preserve"> </w:t>
      </w:r>
      <w:r w:rsidR="00123072" w:rsidRPr="00601021">
        <w:t xml:space="preserve"> </w:t>
      </w:r>
      <w:r w:rsidR="00064359" w:rsidRPr="00601021">
        <w:t xml:space="preserve">         </w:t>
      </w:r>
      <w:r w:rsidR="00E0458D" w:rsidRPr="00601021">
        <w:rPr>
          <w:sz w:val="22"/>
          <w:szCs w:val="22"/>
        </w:rPr>
        <w:t>AT ST. CASIMIR PARISH</w:t>
      </w:r>
    </w:p>
    <w:p w:rsidR="001021D1" w:rsidRPr="00601021" w:rsidRDefault="001021D1" w:rsidP="001021D1">
      <w:pPr>
        <w:pStyle w:val="Heading1"/>
        <w:spacing w:line="276" w:lineRule="auto"/>
        <w:jc w:val="left"/>
        <w:rPr>
          <w:sz w:val="16"/>
          <w:szCs w:val="16"/>
        </w:rPr>
      </w:pPr>
    </w:p>
    <w:p w:rsidR="00181A95" w:rsidRPr="00601021" w:rsidRDefault="00727F87" w:rsidP="00593AAE">
      <w:pPr>
        <w:pStyle w:val="Heading1"/>
        <w:spacing w:line="276" w:lineRule="auto"/>
        <w:jc w:val="left"/>
        <w:rPr>
          <w:bCs w:val="0"/>
          <w:sz w:val="28"/>
          <w:szCs w:val="28"/>
        </w:rPr>
      </w:pPr>
      <w:r w:rsidRPr="00601021">
        <w:rPr>
          <w:b w:val="0"/>
          <w:bCs w:val="0"/>
        </w:rPr>
        <w:t xml:space="preserve"> </w:t>
      </w:r>
      <w:r w:rsidRPr="00601021">
        <w:rPr>
          <w:b w:val="0"/>
          <w:bCs w:val="0"/>
          <w:sz w:val="28"/>
          <w:szCs w:val="28"/>
        </w:rPr>
        <w:t xml:space="preserve">     </w:t>
      </w:r>
      <w:r w:rsidR="00181A95" w:rsidRPr="00601021">
        <w:rPr>
          <w:b w:val="0"/>
          <w:bCs w:val="0"/>
          <w:sz w:val="28"/>
          <w:szCs w:val="28"/>
        </w:rPr>
        <w:t>April 1</w:t>
      </w:r>
      <w:r w:rsidR="00181A95" w:rsidRPr="00601021">
        <w:rPr>
          <w:b w:val="0"/>
          <w:bCs w:val="0"/>
          <w:sz w:val="28"/>
          <w:szCs w:val="28"/>
          <w:vertAlign w:val="superscript"/>
        </w:rPr>
        <w:t>st</w:t>
      </w:r>
      <w:r w:rsidR="00181A95" w:rsidRPr="00601021">
        <w:rPr>
          <w:b w:val="0"/>
          <w:bCs w:val="0"/>
          <w:sz w:val="28"/>
          <w:szCs w:val="28"/>
        </w:rPr>
        <w:t xml:space="preserve">      </w:t>
      </w:r>
      <w:r w:rsidR="00181A95" w:rsidRPr="00601021">
        <w:rPr>
          <w:bCs w:val="0"/>
          <w:sz w:val="28"/>
          <w:szCs w:val="28"/>
        </w:rPr>
        <w:t>Cluster Mass</w:t>
      </w:r>
      <w:r w:rsidR="00181A95" w:rsidRPr="00601021">
        <w:rPr>
          <w:b w:val="0"/>
          <w:bCs w:val="0"/>
          <w:sz w:val="28"/>
          <w:szCs w:val="28"/>
        </w:rPr>
        <w:t xml:space="preserve"> </w:t>
      </w:r>
      <w:r w:rsidR="00181A95" w:rsidRPr="00601021">
        <w:rPr>
          <w:bCs w:val="0"/>
          <w:sz w:val="28"/>
          <w:szCs w:val="28"/>
        </w:rPr>
        <w:t>at St. Mary,</w:t>
      </w:r>
      <w:r w:rsidR="00181A95" w:rsidRPr="00601021">
        <w:rPr>
          <w:b w:val="0"/>
          <w:bCs w:val="0"/>
          <w:sz w:val="28"/>
          <w:szCs w:val="28"/>
        </w:rPr>
        <w:t xml:space="preserve"> 7:00pm </w:t>
      </w:r>
    </w:p>
    <w:p w:rsidR="004C4A99" w:rsidRPr="00601021" w:rsidRDefault="00181A95" w:rsidP="00593AAE">
      <w:pPr>
        <w:pStyle w:val="Heading1"/>
        <w:spacing w:line="276" w:lineRule="auto"/>
        <w:jc w:val="left"/>
        <w:rPr>
          <w:b w:val="0"/>
          <w:sz w:val="28"/>
          <w:szCs w:val="28"/>
        </w:rPr>
      </w:pPr>
      <w:r w:rsidRPr="00601021">
        <w:rPr>
          <w:b w:val="0"/>
          <w:bCs w:val="0"/>
          <w:sz w:val="28"/>
          <w:szCs w:val="28"/>
        </w:rPr>
        <w:t xml:space="preserve">     </w:t>
      </w:r>
      <w:r w:rsidR="00727F87" w:rsidRPr="00601021">
        <w:rPr>
          <w:b w:val="0"/>
          <w:sz w:val="28"/>
          <w:szCs w:val="28"/>
        </w:rPr>
        <w:t>April</w:t>
      </w:r>
      <w:r w:rsidR="001610C5" w:rsidRPr="00601021">
        <w:rPr>
          <w:b w:val="0"/>
          <w:sz w:val="28"/>
          <w:szCs w:val="28"/>
        </w:rPr>
        <w:t xml:space="preserve"> </w:t>
      </w:r>
      <w:r w:rsidR="00727F87" w:rsidRPr="00601021">
        <w:rPr>
          <w:b w:val="0"/>
          <w:sz w:val="28"/>
          <w:szCs w:val="28"/>
        </w:rPr>
        <w:t>5</w:t>
      </w:r>
      <w:r w:rsidR="00727F87" w:rsidRPr="00601021">
        <w:rPr>
          <w:b w:val="0"/>
          <w:sz w:val="28"/>
          <w:szCs w:val="28"/>
          <w:vertAlign w:val="superscript"/>
        </w:rPr>
        <w:t xml:space="preserve">th </w:t>
      </w:r>
      <w:r w:rsidR="001610C5" w:rsidRPr="00601021">
        <w:rPr>
          <w:sz w:val="28"/>
          <w:szCs w:val="28"/>
        </w:rPr>
        <w:t xml:space="preserve"> </w:t>
      </w:r>
      <w:r w:rsidR="00AD3B77" w:rsidRPr="00601021">
        <w:rPr>
          <w:sz w:val="28"/>
          <w:szCs w:val="28"/>
        </w:rPr>
        <w:t xml:space="preserve"> </w:t>
      </w:r>
      <w:r w:rsidR="00106C90" w:rsidRPr="00601021">
        <w:rPr>
          <w:sz w:val="28"/>
          <w:szCs w:val="28"/>
        </w:rPr>
        <w:t xml:space="preserve"> </w:t>
      </w:r>
      <w:r w:rsidR="00474F98" w:rsidRPr="00601021">
        <w:rPr>
          <w:sz w:val="28"/>
          <w:szCs w:val="28"/>
        </w:rPr>
        <w:t xml:space="preserve"> </w:t>
      </w:r>
      <w:r w:rsidR="004208CE" w:rsidRPr="00601021">
        <w:rPr>
          <w:sz w:val="28"/>
          <w:szCs w:val="28"/>
        </w:rPr>
        <w:t xml:space="preserve"> </w:t>
      </w:r>
      <w:r w:rsidR="003A41C9" w:rsidRPr="00601021">
        <w:rPr>
          <w:sz w:val="28"/>
          <w:szCs w:val="28"/>
        </w:rPr>
        <w:t xml:space="preserve"> </w:t>
      </w:r>
      <w:r w:rsidR="00E0458D" w:rsidRPr="00601021">
        <w:rPr>
          <w:sz w:val="28"/>
          <w:szCs w:val="28"/>
        </w:rPr>
        <w:t xml:space="preserve">First Friday Adoration of the Blessed Sacrament, </w:t>
      </w:r>
      <w:r w:rsidR="00711021" w:rsidRPr="00601021">
        <w:rPr>
          <w:b w:val="0"/>
          <w:sz w:val="28"/>
          <w:szCs w:val="28"/>
        </w:rPr>
        <w:t xml:space="preserve">8:00 - </w:t>
      </w:r>
      <w:r w:rsidR="00E0458D" w:rsidRPr="00601021">
        <w:rPr>
          <w:b w:val="0"/>
          <w:sz w:val="28"/>
          <w:szCs w:val="28"/>
        </w:rPr>
        <w:t xml:space="preserve">9:00am in </w:t>
      </w:r>
      <w:r w:rsidR="008C63E4">
        <w:rPr>
          <w:b w:val="0"/>
          <w:sz w:val="28"/>
          <w:szCs w:val="28"/>
        </w:rPr>
        <w:br/>
        <w:t xml:space="preserve">                         </w:t>
      </w:r>
      <w:r w:rsidR="00E0458D" w:rsidRPr="00601021">
        <w:rPr>
          <w:b w:val="0"/>
          <w:sz w:val="28"/>
          <w:szCs w:val="28"/>
        </w:rPr>
        <w:t>Church</w:t>
      </w:r>
    </w:p>
    <w:p w:rsidR="004C4A99" w:rsidRPr="00601021" w:rsidRDefault="00CA345F" w:rsidP="00593AAE">
      <w:pPr>
        <w:pStyle w:val="NormalWeb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601021">
        <w:rPr>
          <w:bCs/>
          <w:sz w:val="28"/>
          <w:szCs w:val="28"/>
        </w:rPr>
        <w:t xml:space="preserve">      </w:t>
      </w:r>
      <w:r w:rsidR="00181A95" w:rsidRPr="00601021">
        <w:rPr>
          <w:bCs/>
          <w:sz w:val="28"/>
          <w:szCs w:val="28"/>
        </w:rPr>
        <w:t>April 8</w:t>
      </w:r>
      <w:r w:rsidR="00181A95" w:rsidRPr="00601021">
        <w:rPr>
          <w:bCs/>
          <w:sz w:val="28"/>
          <w:szCs w:val="28"/>
          <w:vertAlign w:val="superscript"/>
        </w:rPr>
        <w:t>th</w:t>
      </w:r>
      <w:r w:rsidR="00181A95" w:rsidRPr="00601021">
        <w:rPr>
          <w:b/>
          <w:bCs/>
          <w:sz w:val="28"/>
          <w:szCs w:val="28"/>
        </w:rPr>
        <w:t xml:space="preserve">      Lenten Penance Service at Holy Redeemer, </w:t>
      </w:r>
      <w:r w:rsidR="00181A95" w:rsidRPr="00601021">
        <w:rPr>
          <w:bCs/>
          <w:sz w:val="28"/>
          <w:szCs w:val="28"/>
        </w:rPr>
        <w:t>7:00pm</w:t>
      </w:r>
      <w:r w:rsidR="00181A95" w:rsidRPr="00601021">
        <w:rPr>
          <w:b/>
          <w:bCs/>
          <w:sz w:val="28"/>
          <w:szCs w:val="28"/>
        </w:rPr>
        <w:t xml:space="preserve"> </w:t>
      </w:r>
      <w:r w:rsidR="00593AAE" w:rsidRPr="00601021">
        <w:rPr>
          <w:b/>
          <w:bCs/>
          <w:sz w:val="28"/>
          <w:szCs w:val="28"/>
        </w:rPr>
        <w:t xml:space="preserve">    </w:t>
      </w:r>
      <w:r w:rsidR="004C4A99" w:rsidRPr="00601021">
        <w:rPr>
          <w:b/>
          <w:bCs/>
          <w:sz w:val="28"/>
          <w:szCs w:val="28"/>
        </w:rPr>
        <w:t xml:space="preserve"> </w:t>
      </w:r>
    </w:p>
    <w:p w:rsidR="000125F0" w:rsidRPr="00601021" w:rsidRDefault="004C4A99" w:rsidP="00593AAE">
      <w:pPr>
        <w:pStyle w:val="NormalWeb"/>
        <w:spacing w:before="0" w:beforeAutospacing="0" w:after="0" w:afterAutospacing="0" w:line="276" w:lineRule="auto"/>
        <w:rPr>
          <w:bCs/>
          <w:sz w:val="28"/>
          <w:szCs w:val="28"/>
        </w:rPr>
      </w:pPr>
      <w:r w:rsidRPr="00601021">
        <w:rPr>
          <w:b/>
          <w:bCs/>
          <w:sz w:val="28"/>
          <w:szCs w:val="28"/>
        </w:rPr>
        <w:t xml:space="preserve">      </w:t>
      </w:r>
      <w:r w:rsidR="00727F87" w:rsidRPr="00601021">
        <w:rPr>
          <w:bCs/>
          <w:sz w:val="28"/>
          <w:szCs w:val="28"/>
        </w:rPr>
        <w:t>April 10</w:t>
      </w:r>
      <w:r w:rsidR="00106C90" w:rsidRPr="00601021">
        <w:rPr>
          <w:bCs/>
          <w:sz w:val="28"/>
          <w:szCs w:val="28"/>
          <w:vertAlign w:val="superscript"/>
        </w:rPr>
        <w:t>th</w:t>
      </w:r>
      <w:r w:rsidR="00106C90" w:rsidRPr="00601021">
        <w:rPr>
          <w:bCs/>
          <w:sz w:val="28"/>
          <w:szCs w:val="28"/>
        </w:rPr>
        <w:t xml:space="preserve"> </w:t>
      </w:r>
      <w:r w:rsidR="00AB0306" w:rsidRPr="00601021">
        <w:rPr>
          <w:bCs/>
          <w:sz w:val="28"/>
          <w:szCs w:val="28"/>
        </w:rPr>
        <w:t xml:space="preserve"> </w:t>
      </w:r>
      <w:r w:rsidR="00474F98" w:rsidRPr="00601021">
        <w:rPr>
          <w:bCs/>
          <w:sz w:val="28"/>
          <w:szCs w:val="28"/>
        </w:rPr>
        <w:t xml:space="preserve"> </w:t>
      </w:r>
      <w:r w:rsidR="00D91305" w:rsidRPr="00601021">
        <w:rPr>
          <w:bCs/>
          <w:sz w:val="28"/>
          <w:szCs w:val="28"/>
        </w:rPr>
        <w:t xml:space="preserve"> </w:t>
      </w:r>
      <w:r w:rsidR="00860D77" w:rsidRPr="00601021">
        <w:rPr>
          <w:b/>
          <w:bCs/>
          <w:sz w:val="28"/>
          <w:szCs w:val="28"/>
        </w:rPr>
        <w:t>Eucharistic</w:t>
      </w:r>
      <w:r w:rsidR="007C0FA3" w:rsidRPr="00601021">
        <w:rPr>
          <w:b/>
          <w:bCs/>
          <w:sz w:val="28"/>
          <w:szCs w:val="28"/>
        </w:rPr>
        <w:t xml:space="preserve"> Adoration, </w:t>
      </w:r>
      <w:r w:rsidR="0052309D" w:rsidRPr="00601021">
        <w:rPr>
          <w:bCs/>
          <w:sz w:val="28"/>
          <w:szCs w:val="28"/>
        </w:rPr>
        <w:t>6:</w:t>
      </w:r>
      <w:r w:rsidR="00711021" w:rsidRPr="00601021">
        <w:rPr>
          <w:bCs/>
          <w:sz w:val="28"/>
          <w:szCs w:val="28"/>
        </w:rPr>
        <w:t xml:space="preserve">00 - </w:t>
      </w:r>
      <w:r w:rsidR="007C0FA3" w:rsidRPr="00601021">
        <w:rPr>
          <w:bCs/>
          <w:sz w:val="28"/>
          <w:szCs w:val="28"/>
        </w:rPr>
        <w:t>7:00pm in Church</w:t>
      </w:r>
    </w:p>
    <w:p w:rsidR="00A9306C" w:rsidRPr="008C63E4" w:rsidRDefault="004C4A99" w:rsidP="00593AAE">
      <w:pPr>
        <w:pStyle w:val="NormalWeb"/>
        <w:spacing w:before="0" w:beforeAutospacing="0" w:after="0" w:afterAutospacing="0" w:line="276" w:lineRule="auto"/>
        <w:rPr>
          <w:bCs/>
          <w:sz w:val="28"/>
          <w:szCs w:val="28"/>
        </w:rPr>
      </w:pPr>
      <w:r w:rsidRPr="008C63E4">
        <w:rPr>
          <w:b/>
          <w:bCs/>
          <w:sz w:val="28"/>
          <w:szCs w:val="28"/>
        </w:rPr>
        <w:t xml:space="preserve">      </w:t>
      </w:r>
      <w:r w:rsidR="00181A95" w:rsidRPr="008C63E4">
        <w:rPr>
          <w:bCs/>
          <w:sz w:val="28"/>
          <w:szCs w:val="28"/>
        </w:rPr>
        <w:t>April 13</w:t>
      </w:r>
      <w:r w:rsidR="00181A95" w:rsidRPr="008C63E4">
        <w:rPr>
          <w:bCs/>
          <w:sz w:val="28"/>
          <w:szCs w:val="28"/>
          <w:vertAlign w:val="superscript"/>
        </w:rPr>
        <w:t>th</w:t>
      </w:r>
      <w:r w:rsidR="00181A95" w:rsidRPr="008C63E4">
        <w:rPr>
          <w:bCs/>
          <w:sz w:val="28"/>
          <w:szCs w:val="28"/>
        </w:rPr>
        <w:t xml:space="preserve">    </w:t>
      </w:r>
      <w:proofErr w:type="spellStart"/>
      <w:r w:rsidR="00181A95" w:rsidRPr="008C63E4">
        <w:rPr>
          <w:b/>
          <w:bCs/>
          <w:sz w:val="28"/>
          <w:szCs w:val="28"/>
        </w:rPr>
        <w:t>Svyturys</w:t>
      </w:r>
      <w:proofErr w:type="spellEnd"/>
      <w:r w:rsidR="00181A95" w:rsidRPr="008C63E4">
        <w:rPr>
          <w:b/>
          <w:bCs/>
          <w:sz w:val="28"/>
          <w:szCs w:val="28"/>
        </w:rPr>
        <w:t xml:space="preserve"> Dancers’ program</w:t>
      </w:r>
      <w:r w:rsidR="00181A95" w:rsidRPr="008C63E4">
        <w:rPr>
          <w:bCs/>
          <w:sz w:val="28"/>
          <w:szCs w:val="28"/>
        </w:rPr>
        <w:t>, 1:00 pm, Upper Hall</w:t>
      </w:r>
      <w:r w:rsidR="008C63E4">
        <w:rPr>
          <w:bCs/>
          <w:sz w:val="28"/>
          <w:szCs w:val="28"/>
        </w:rPr>
        <w:br/>
      </w:r>
    </w:p>
    <w:tbl>
      <w:tblPr>
        <w:tblW w:w="10368" w:type="dxa"/>
        <w:tblLook w:val="04A0"/>
      </w:tblPr>
      <w:tblGrid>
        <w:gridCol w:w="6318"/>
        <w:gridCol w:w="4050"/>
      </w:tblGrid>
      <w:tr w:rsidR="00E97935" w:rsidRPr="00601021" w:rsidTr="00450396">
        <w:tc>
          <w:tcPr>
            <w:tcW w:w="6318" w:type="dxa"/>
          </w:tcPr>
          <w:p w:rsidR="00593AAE" w:rsidRPr="00601021" w:rsidRDefault="00593AAE" w:rsidP="00B94026">
            <w:pPr>
              <w:rPr>
                <w:bCs/>
                <w:sz w:val="28"/>
                <w:szCs w:val="16"/>
              </w:rPr>
            </w:pPr>
          </w:p>
          <w:p w:rsidR="00E97935" w:rsidRPr="00601021" w:rsidRDefault="00DF7CB6" w:rsidP="00593AAE">
            <w:pPr>
              <w:jc w:val="center"/>
              <w:rPr>
                <w:bCs/>
                <w:sz w:val="32"/>
                <w:szCs w:val="16"/>
              </w:rPr>
            </w:pPr>
            <w:r w:rsidRPr="00601021">
              <w:rPr>
                <w:bCs/>
                <w:sz w:val="28"/>
                <w:szCs w:val="16"/>
              </w:rPr>
              <w:t>SAIN</w:t>
            </w:r>
            <w:r w:rsidR="002517A8" w:rsidRPr="00601021">
              <w:rPr>
                <w:bCs/>
                <w:sz w:val="28"/>
                <w:szCs w:val="16"/>
              </w:rPr>
              <w:t xml:space="preserve">T FOR </w:t>
            </w:r>
            <w:r w:rsidR="005E2746" w:rsidRPr="00601021">
              <w:rPr>
                <w:bCs/>
                <w:sz w:val="28"/>
                <w:szCs w:val="16"/>
              </w:rPr>
              <w:t>MARCH</w:t>
            </w:r>
          </w:p>
          <w:p w:rsidR="00E97935" w:rsidRPr="00601021" w:rsidRDefault="00E97935" w:rsidP="003C2BE1">
            <w:pPr>
              <w:jc w:val="center"/>
              <w:rPr>
                <w:bCs/>
                <w:sz w:val="28"/>
                <w:szCs w:val="16"/>
              </w:rPr>
            </w:pPr>
          </w:p>
          <w:p w:rsidR="00721F1F" w:rsidRPr="00601021" w:rsidRDefault="00BC67A5" w:rsidP="00721F1F">
            <w:pPr>
              <w:jc w:val="center"/>
              <w:rPr>
                <w:b/>
                <w:sz w:val="32"/>
                <w:szCs w:val="32"/>
              </w:rPr>
            </w:pPr>
            <w:r w:rsidRPr="00601021">
              <w:rPr>
                <w:b/>
                <w:sz w:val="32"/>
                <w:szCs w:val="32"/>
              </w:rPr>
              <w:t>S</w:t>
            </w:r>
            <w:r w:rsidR="001861AC" w:rsidRPr="00601021">
              <w:rPr>
                <w:b/>
                <w:sz w:val="32"/>
                <w:szCs w:val="32"/>
              </w:rPr>
              <w:t xml:space="preserve">AINT </w:t>
            </w:r>
            <w:r w:rsidR="0043430E" w:rsidRPr="00601021">
              <w:rPr>
                <w:b/>
                <w:sz w:val="32"/>
                <w:szCs w:val="32"/>
              </w:rPr>
              <w:t>MARK</w:t>
            </w:r>
          </w:p>
          <w:p w:rsidR="00571BE8" w:rsidRPr="00601021" w:rsidRDefault="00A1115A" w:rsidP="003C2BE1">
            <w:pPr>
              <w:jc w:val="center"/>
              <w:rPr>
                <w:b/>
                <w:bCs/>
                <w:sz w:val="22"/>
                <w:szCs w:val="16"/>
              </w:rPr>
            </w:pPr>
            <w:r w:rsidRPr="00601021">
              <w:rPr>
                <w:b/>
                <w:bCs/>
                <w:sz w:val="22"/>
                <w:szCs w:val="16"/>
              </w:rPr>
              <w:t>Evangelist</w:t>
            </w:r>
          </w:p>
          <w:p w:rsidR="00E97935" w:rsidRPr="00601021" w:rsidRDefault="00E97935" w:rsidP="003C2BE1">
            <w:pPr>
              <w:jc w:val="center"/>
              <w:rPr>
                <w:b/>
                <w:bCs/>
                <w:sz w:val="22"/>
                <w:szCs w:val="16"/>
              </w:rPr>
            </w:pPr>
          </w:p>
          <w:p w:rsidR="00ED3D30" w:rsidRPr="00601021" w:rsidRDefault="009B524E" w:rsidP="00593AAE">
            <w:pPr>
              <w:jc w:val="center"/>
              <w:rPr>
                <w:b/>
                <w:szCs w:val="32"/>
              </w:rPr>
            </w:pPr>
            <w:r w:rsidRPr="00601021">
              <w:rPr>
                <w:b/>
                <w:szCs w:val="32"/>
              </w:rPr>
              <w:t>(</w:t>
            </w:r>
            <w:r w:rsidR="0043430E" w:rsidRPr="00601021">
              <w:rPr>
                <w:b/>
                <w:szCs w:val="32"/>
              </w:rPr>
              <w:t>1</w:t>
            </w:r>
            <w:r w:rsidR="0043430E" w:rsidRPr="00601021">
              <w:rPr>
                <w:b/>
                <w:szCs w:val="32"/>
                <w:vertAlign w:val="superscript"/>
              </w:rPr>
              <w:t>st</w:t>
            </w:r>
            <w:r w:rsidR="0043430E" w:rsidRPr="00601021">
              <w:rPr>
                <w:b/>
                <w:szCs w:val="32"/>
              </w:rPr>
              <w:t xml:space="preserve"> Century AD</w:t>
            </w:r>
            <w:r w:rsidR="00E97935" w:rsidRPr="00601021">
              <w:rPr>
                <w:b/>
                <w:szCs w:val="32"/>
              </w:rPr>
              <w:t>)</w:t>
            </w:r>
          </w:p>
          <w:p w:rsidR="00444B22" w:rsidRPr="00601021" w:rsidRDefault="00444B22" w:rsidP="005D25BD">
            <w:pPr>
              <w:jc w:val="center"/>
              <w:rPr>
                <w:b/>
                <w:sz w:val="28"/>
                <w:szCs w:val="28"/>
              </w:rPr>
            </w:pPr>
          </w:p>
          <w:p w:rsidR="00064359" w:rsidRPr="00601021" w:rsidRDefault="00A1115A" w:rsidP="00EE5910">
            <w:pPr>
              <w:jc w:val="center"/>
              <w:rPr>
                <w:b/>
                <w:szCs w:val="32"/>
              </w:rPr>
            </w:pPr>
            <w:r w:rsidRPr="00601021">
              <w:rPr>
                <w:b/>
                <w:szCs w:val="32"/>
              </w:rPr>
              <w:t>April 25</w:t>
            </w:r>
            <w:r w:rsidRPr="00601021">
              <w:rPr>
                <w:b/>
                <w:szCs w:val="32"/>
                <w:vertAlign w:val="superscript"/>
              </w:rPr>
              <w:t>th</w:t>
            </w:r>
          </w:p>
          <w:p w:rsidR="00B44947" w:rsidRPr="00601021" w:rsidRDefault="00B44947" w:rsidP="00EE5910">
            <w:pPr>
              <w:jc w:val="center"/>
              <w:rPr>
                <w:b/>
                <w:szCs w:val="32"/>
              </w:rPr>
            </w:pPr>
          </w:p>
          <w:p w:rsidR="00CD6727" w:rsidRPr="00601021" w:rsidRDefault="00CD6727" w:rsidP="00EE5910">
            <w:pPr>
              <w:rPr>
                <w:bCs/>
                <w:sz w:val="20"/>
                <w:szCs w:val="16"/>
              </w:rPr>
            </w:pPr>
          </w:p>
        </w:tc>
        <w:tc>
          <w:tcPr>
            <w:tcW w:w="4050" w:type="dxa"/>
          </w:tcPr>
          <w:p w:rsidR="00490875" w:rsidRPr="00601021" w:rsidRDefault="00B44947">
            <w:pPr>
              <w:rPr>
                <w:bCs/>
                <w:sz w:val="28"/>
                <w:szCs w:val="16"/>
              </w:rPr>
            </w:pPr>
            <w:r w:rsidRPr="00601021">
              <w:rPr>
                <w:bCs/>
                <w:noProof/>
                <w:sz w:val="28"/>
                <w:szCs w:val="16"/>
                <w:lang w:val="lt-LT" w:eastAsia="lt-LT"/>
              </w:rPr>
              <w:drawing>
                <wp:anchor distT="0" distB="0" distL="114300" distR="114300" simplePos="0" relativeHeight="251828736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0</wp:posOffset>
                  </wp:positionV>
                  <wp:extent cx="1820545" cy="2190750"/>
                  <wp:effectExtent l="19050" t="0" r="8255" b="0"/>
                  <wp:wrapNone/>
                  <wp:docPr id="14" name="Picture 2" descr="C:\Users\Owner\AppData\Local\Temp\St. Mark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AppData\Local\Temp\St. Mark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06219" w:rsidRPr="00601021" w:rsidRDefault="00506219" w:rsidP="00903C5F">
      <w:pPr>
        <w:jc w:val="both"/>
        <w:rPr>
          <w:b/>
          <w:i/>
          <w:iCs/>
          <w:sz w:val="16"/>
        </w:rPr>
      </w:pPr>
    </w:p>
    <w:p w:rsidR="00567120" w:rsidRPr="00601021" w:rsidRDefault="001861AC" w:rsidP="00567120">
      <w:pPr>
        <w:ind w:left="720"/>
        <w:jc w:val="both"/>
        <w:rPr>
          <w:b/>
          <w:i/>
          <w:iCs/>
          <w:sz w:val="28"/>
          <w:szCs w:val="28"/>
        </w:rPr>
      </w:pPr>
      <w:r w:rsidRPr="00601021">
        <w:rPr>
          <w:b/>
          <w:i/>
          <w:iCs/>
          <w:sz w:val="28"/>
          <w:szCs w:val="28"/>
        </w:rPr>
        <w:t>“</w:t>
      </w:r>
      <w:r w:rsidR="00567120" w:rsidRPr="00601021">
        <w:rPr>
          <w:b/>
          <w:i/>
          <w:iCs/>
          <w:sz w:val="28"/>
          <w:szCs w:val="28"/>
        </w:rPr>
        <w:t>When Mark became Peter’s interpreter, he wrote down accurately, although not in order, all that Peter remembered of what the Lord had said or done.</w:t>
      </w:r>
      <w:r w:rsidR="005B61D2" w:rsidRPr="00601021">
        <w:rPr>
          <w:b/>
          <w:i/>
          <w:iCs/>
          <w:sz w:val="28"/>
          <w:szCs w:val="28"/>
        </w:rPr>
        <w:t xml:space="preserve"> </w:t>
      </w:r>
      <w:r w:rsidR="00567120" w:rsidRPr="00601021">
        <w:rPr>
          <w:b/>
          <w:i/>
          <w:iCs/>
          <w:sz w:val="28"/>
          <w:szCs w:val="28"/>
        </w:rPr>
        <w:t>For [Mark] had not heard or followed the Lord, but later, [heard and followed] Peter, who used to</w:t>
      </w:r>
      <w:r w:rsidR="00A1115A" w:rsidRPr="00601021">
        <w:rPr>
          <w:b/>
          <w:i/>
          <w:iCs/>
          <w:sz w:val="28"/>
          <w:szCs w:val="28"/>
        </w:rPr>
        <w:t xml:space="preserve"> </w:t>
      </w:r>
      <w:r w:rsidR="00567120" w:rsidRPr="00601021">
        <w:rPr>
          <w:b/>
          <w:i/>
          <w:iCs/>
          <w:sz w:val="28"/>
          <w:szCs w:val="28"/>
        </w:rPr>
        <w:t>adapt his teaching to the needs [of the moment] without making any sort of arra</w:t>
      </w:r>
      <w:r w:rsidR="005B61D2" w:rsidRPr="00601021">
        <w:rPr>
          <w:b/>
          <w:i/>
          <w:iCs/>
          <w:sz w:val="28"/>
          <w:szCs w:val="28"/>
        </w:rPr>
        <w:t xml:space="preserve">ngement of the Lord’s </w:t>
      </w:r>
      <w:r w:rsidR="00B2131A" w:rsidRPr="00601021">
        <w:rPr>
          <w:b/>
          <w:i/>
          <w:iCs/>
          <w:sz w:val="28"/>
          <w:szCs w:val="28"/>
        </w:rPr>
        <w:t>statements</w:t>
      </w:r>
      <w:r w:rsidR="005B61D2" w:rsidRPr="00601021">
        <w:rPr>
          <w:b/>
          <w:i/>
          <w:iCs/>
          <w:sz w:val="28"/>
          <w:szCs w:val="28"/>
        </w:rPr>
        <w:t>.”</w:t>
      </w:r>
    </w:p>
    <w:p w:rsidR="001861AC" w:rsidRPr="008C63E4" w:rsidRDefault="00567120" w:rsidP="00567120">
      <w:pPr>
        <w:ind w:left="720"/>
        <w:jc w:val="both"/>
        <w:rPr>
          <w:iCs/>
          <w:sz w:val="20"/>
          <w:szCs w:val="20"/>
        </w:rPr>
      </w:pPr>
      <w:r w:rsidRPr="00601021">
        <w:rPr>
          <w:b/>
          <w:i/>
          <w:iCs/>
          <w:sz w:val="28"/>
          <w:szCs w:val="28"/>
        </w:rPr>
        <w:t xml:space="preserve">                          </w:t>
      </w:r>
      <w:r w:rsidR="008C63E4">
        <w:rPr>
          <w:b/>
          <w:i/>
          <w:iCs/>
          <w:sz w:val="28"/>
          <w:szCs w:val="28"/>
        </w:rPr>
        <w:t xml:space="preserve">                    </w:t>
      </w:r>
      <w:r w:rsidRPr="00601021">
        <w:rPr>
          <w:b/>
          <w:i/>
          <w:iCs/>
          <w:sz w:val="28"/>
          <w:szCs w:val="28"/>
        </w:rPr>
        <w:t xml:space="preserve">     </w:t>
      </w:r>
      <w:r w:rsidR="00A1115A" w:rsidRPr="008C63E4">
        <w:rPr>
          <w:b/>
          <w:i/>
          <w:iCs/>
          <w:sz w:val="20"/>
          <w:szCs w:val="20"/>
        </w:rPr>
        <w:t xml:space="preserve"> </w:t>
      </w:r>
      <w:r w:rsidR="00A1115A" w:rsidRPr="008C63E4">
        <w:rPr>
          <w:iCs/>
          <w:sz w:val="20"/>
          <w:szCs w:val="20"/>
        </w:rPr>
        <w:t>(</w:t>
      </w:r>
      <w:r w:rsidR="00775655" w:rsidRPr="008C63E4">
        <w:rPr>
          <w:iCs/>
          <w:sz w:val="20"/>
          <w:szCs w:val="20"/>
        </w:rPr>
        <w:t xml:space="preserve">words of </w:t>
      </w:r>
      <w:proofErr w:type="spellStart"/>
      <w:r w:rsidR="00775655" w:rsidRPr="008C63E4">
        <w:rPr>
          <w:iCs/>
          <w:sz w:val="20"/>
          <w:szCs w:val="20"/>
        </w:rPr>
        <w:t>Papias</w:t>
      </w:r>
      <w:proofErr w:type="spellEnd"/>
      <w:r w:rsidR="00775655" w:rsidRPr="008C63E4">
        <w:rPr>
          <w:iCs/>
          <w:sz w:val="20"/>
          <w:szCs w:val="20"/>
        </w:rPr>
        <w:t xml:space="preserve"> of </w:t>
      </w:r>
      <w:proofErr w:type="spellStart"/>
      <w:r w:rsidR="00775655" w:rsidRPr="008C63E4">
        <w:rPr>
          <w:iCs/>
          <w:sz w:val="20"/>
          <w:szCs w:val="20"/>
        </w:rPr>
        <w:t>Hieropolis</w:t>
      </w:r>
      <w:proofErr w:type="spellEnd"/>
      <w:r w:rsidR="00A1115A" w:rsidRPr="008C63E4">
        <w:rPr>
          <w:iCs/>
          <w:sz w:val="20"/>
          <w:szCs w:val="20"/>
        </w:rPr>
        <w:t>, an early second century writer</w:t>
      </w:r>
      <w:r w:rsidR="009D3E2D" w:rsidRPr="008C63E4">
        <w:rPr>
          <w:iCs/>
          <w:sz w:val="20"/>
          <w:szCs w:val="20"/>
        </w:rPr>
        <w:t>)</w:t>
      </w:r>
    </w:p>
    <w:p w:rsidR="005B794F" w:rsidRPr="00601021" w:rsidRDefault="005B794F" w:rsidP="00567120">
      <w:pPr>
        <w:ind w:left="720"/>
        <w:jc w:val="both"/>
        <w:rPr>
          <w:iCs/>
          <w:sz w:val="28"/>
          <w:szCs w:val="28"/>
        </w:rPr>
      </w:pPr>
    </w:p>
    <w:p w:rsidR="005B794F" w:rsidRPr="00601021" w:rsidRDefault="005B794F" w:rsidP="00B44947">
      <w:pPr>
        <w:jc w:val="both"/>
        <w:rPr>
          <w:iCs/>
          <w:sz w:val="28"/>
          <w:szCs w:val="28"/>
        </w:rPr>
      </w:pPr>
      <w:r w:rsidRPr="00601021">
        <w:rPr>
          <w:iCs/>
          <w:sz w:val="28"/>
          <w:szCs w:val="28"/>
        </w:rPr>
        <w:t xml:space="preserve">     Another ancient text says: “Mark made no mistake in writing down certain</w:t>
      </w:r>
      <w:r w:rsidR="005B61D2" w:rsidRPr="00601021">
        <w:rPr>
          <w:iCs/>
          <w:sz w:val="28"/>
          <w:szCs w:val="28"/>
        </w:rPr>
        <w:t xml:space="preserve"> things as he remembered them. </w:t>
      </w:r>
      <w:r w:rsidRPr="00601021">
        <w:rPr>
          <w:iCs/>
          <w:sz w:val="28"/>
          <w:szCs w:val="28"/>
        </w:rPr>
        <w:t xml:space="preserve">For he was careful not to omit or falsify </w:t>
      </w:r>
      <w:r w:rsidR="007F0A45" w:rsidRPr="00601021">
        <w:rPr>
          <w:iCs/>
          <w:sz w:val="28"/>
          <w:szCs w:val="28"/>
        </w:rPr>
        <w:t>anything of what he had heard.”</w:t>
      </w:r>
      <w:r w:rsidR="005B61D2" w:rsidRPr="00601021">
        <w:rPr>
          <w:iCs/>
          <w:sz w:val="28"/>
          <w:szCs w:val="28"/>
        </w:rPr>
        <w:t xml:space="preserve"> </w:t>
      </w:r>
      <w:r w:rsidRPr="00601021">
        <w:rPr>
          <w:iCs/>
          <w:sz w:val="28"/>
          <w:szCs w:val="28"/>
        </w:rPr>
        <w:t xml:space="preserve">(Eusebius, </w:t>
      </w:r>
      <w:r w:rsidR="005B61D2" w:rsidRPr="00601021">
        <w:rPr>
          <w:i/>
          <w:iCs/>
          <w:sz w:val="28"/>
          <w:szCs w:val="28"/>
        </w:rPr>
        <w:t>Ecclesiastical H</w:t>
      </w:r>
      <w:r w:rsidRPr="00601021">
        <w:rPr>
          <w:i/>
          <w:iCs/>
          <w:sz w:val="28"/>
          <w:szCs w:val="28"/>
        </w:rPr>
        <w:t>istory</w:t>
      </w:r>
      <w:r w:rsidR="005B61D2" w:rsidRPr="00601021">
        <w:rPr>
          <w:iCs/>
          <w:sz w:val="28"/>
          <w:szCs w:val="28"/>
        </w:rPr>
        <w:t xml:space="preserve"> 3:39) </w:t>
      </w:r>
      <w:r w:rsidRPr="00601021">
        <w:rPr>
          <w:iCs/>
          <w:sz w:val="28"/>
          <w:szCs w:val="28"/>
        </w:rPr>
        <w:t>Mark, called Jo</w:t>
      </w:r>
      <w:r w:rsidR="00923350" w:rsidRPr="00601021">
        <w:rPr>
          <w:iCs/>
          <w:sz w:val="28"/>
          <w:szCs w:val="28"/>
        </w:rPr>
        <w:t>h</w:t>
      </w:r>
      <w:r w:rsidRPr="00601021">
        <w:rPr>
          <w:iCs/>
          <w:sz w:val="28"/>
          <w:szCs w:val="28"/>
        </w:rPr>
        <w:t xml:space="preserve">n </w:t>
      </w:r>
      <w:r w:rsidR="00923350" w:rsidRPr="00601021">
        <w:rPr>
          <w:iCs/>
          <w:sz w:val="28"/>
          <w:szCs w:val="28"/>
        </w:rPr>
        <w:t>M</w:t>
      </w:r>
      <w:r w:rsidRPr="00601021">
        <w:rPr>
          <w:iCs/>
          <w:sz w:val="28"/>
          <w:szCs w:val="28"/>
        </w:rPr>
        <w:t>ark in</w:t>
      </w:r>
      <w:r w:rsidRPr="00601021">
        <w:rPr>
          <w:i/>
          <w:iCs/>
          <w:sz w:val="28"/>
          <w:szCs w:val="28"/>
        </w:rPr>
        <w:t xml:space="preserve"> Acts</w:t>
      </w:r>
      <w:r w:rsidRPr="00601021">
        <w:rPr>
          <w:iCs/>
          <w:sz w:val="28"/>
          <w:szCs w:val="28"/>
        </w:rPr>
        <w:t xml:space="preserve"> 12</w:t>
      </w:r>
      <w:r w:rsidR="005F77B7" w:rsidRPr="00601021">
        <w:rPr>
          <w:iCs/>
          <w:sz w:val="28"/>
          <w:szCs w:val="28"/>
        </w:rPr>
        <w:t xml:space="preserve">:12 &amp; 25, and referred to as “Mark, my son,” in </w:t>
      </w:r>
      <w:r w:rsidR="005F77B7" w:rsidRPr="00601021">
        <w:rPr>
          <w:i/>
          <w:iCs/>
          <w:sz w:val="28"/>
          <w:szCs w:val="28"/>
        </w:rPr>
        <w:t>I Peter</w:t>
      </w:r>
      <w:r w:rsidR="005F77B7" w:rsidRPr="00601021">
        <w:rPr>
          <w:iCs/>
          <w:sz w:val="28"/>
          <w:szCs w:val="28"/>
        </w:rPr>
        <w:t xml:space="preserve"> 5:13, was a</w:t>
      </w:r>
      <w:r w:rsidR="005B61D2" w:rsidRPr="00601021">
        <w:rPr>
          <w:iCs/>
          <w:sz w:val="28"/>
          <w:szCs w:val="28"/>
        </w:rPr>
        <w:t xml:space="preserve"> Hellenic Jew in the Jerusalem </w:t>
      </w:r>
      <w:r w:rsidR="005F77B7" w:rsidRPr="00601021">
        <w:rPr>
          <w:iCs/>
          <w:sz w:val="28"/>
          <w:szCs w:val="28"/>
        </w:rPr>
        <w:t>Community, and a cousin of Barnabas (</w:t>
      </w:r>
      <w:r w:rsidR="005F77B7" w:rsidRPr="00601021">
        <w:rPr>
          <w:i/>
          <w:iCs/>
          <w:sz w:val="28"/>
          <w:szCs w:val="28"/>
        </w:rPr>
        <w:t>Colossians</w:t>
      </w:r>
      <w:r w:rsidR="005B61D2" w:rsidRPr="00601021">
        <w:rPr>
          <w:iCs/>
          <w:sz w:val="28"/>
          <w:szCs w:val="28"/>
        </w:rPr>
        <w:t xml:space="preserve"> </w:t>
      </w:r>
      <w:r w:rsidR="005F77B7" w:rsidRPr="00601021">
        <w:rPr>
          <w:iCs/>
          <w:sz w:val="28"/>
          <w:szCs w:val="28"/>
        </w:rPr>
        <w:t>4:10)</w:t>
      </w:r>
    </w:p>
    <w:p w:rsidR="00C60D0E" w:rsidRPr="00601021" w:rsidRDefault="00C60D0E" w:rsidP="00B44947">
      <w:pPr>
        <w:jc w:val="both"/>
        <w:rPr>
          <w:iCs/>
          <w:sz w:val="28"/>
          <w:szCs w:val="28"/>
        </w:rPr>
      </w:pPr>
    </w:p>
    <w:p w:rsidR="005F77B7" w:rsidRPr="00601021" w:rsidRDefault="005F77B7" w:rsidP="00B44947">
      <w:pPr>
        <w:jc w:val="both"/>
        <w:rPr>
          <w:iCs/>
          <w:sz w:val="28"/>
          <w:szCs w:val="28"/>
        </w:rPr>
      </w:pPr>
      <w:r w:rsidRPr="00601021">
        <w:rPr>
          <w:iCs/>
          <w:sz w:val="28"/>
          <w:szCs w:val="28"/>
        </w:rPr>
        <w:t xml:space="preserve">      St. Mark, the author of the shortest and oldest gospel, </w:t>
      </w:r>
      <w:r w:rsidR="008E7537" w:rsidRPr="00601021">
        <w:rPr>
          <w:iCs/>
          <w:sz w:val="28"/>
          <w:szCs w:val="28"/>
        </w:rPr>
        <w:t>is</w:t>
      </w:r>
      <w:r w:rsidRPr="00601021">
        <w:rPr>
          <w:iCs/>
          <w:sz w:val="28"/>
          <w:szCs w:val="28"/>
        </w:rPr>
        <w:t xml:space="preserve"> mentioned at least ten times in the Bible, most often as </w:t>
      </w:r>
      <w:r w:rsidR="005B61D2" w:rsidRPr="00601021">
        <w:rPr>
          <w:iCs/>
          <w:sz w:val="28"/>
          <w:szCs w:val="28"/>
        </w:rPr>
        <w:t>a missionary companion of Paul.</w:t>
      </w:r>
      <w:r w:rsidRPr="00601021">
        <w:rPr>
          <w:iCs/>
          <w:sz w:val="28"/>
          <w:szCs w:val="28"/>
        </w:rPr>
        <w:t xml:space="preserve"> Mark was apparently a teenager when </w:t>
      </w:r>
      <w:r w:rsidR="008E7537" w:rsidRPr="00601021">
        <w:rPr>
          <w:iCs/>
          <w:sz w:val="28"/>
          <w:szCs w:val="28"/>
        </w:rPr>
        <w:t>J</w:t>
      </w:r>
      <w:r w:rsidR="005B61D2" w:rsidRPr="00601021">
        <w:rPr>
          <w:iCs/>
          <w:sz w:val="28"/>
          <w:szCs w:val="28"/>
        </w:rPr>
        <w:t xml:space="preserve">esus was teaching. </w:t>
      </w:r>
      <w:r w:rsidRPr="00601021">
        <w:rPr>
          <w:iCs/>
          <w:sz w:val="28"/>
          <w:szCs w:val="28"/>
        </w:rPr>
        <w:t>About the year 46</w:t>
      </w:r>
      <w:r w:rsidR="008E7537" w:rsidRPr="00601021">
        <w:rPr>
          <w:iCs/>
          <w:sz w:val="28"/>
          <w:szCs w:val="28"/>
        </w:rPr>
        <w:t>AD</w:t>
      </w:r>
      <w:r w:rsidRPr="00601021">
        <w:rPr>
          <w:iCs/>
          <w:sz w:val="28"/>
          <w:szCs w:val="28"/>
        </w:rPr>
        <w:t xml:space="preserve"> Paul and Barnabas took him with them on t</w:t>
      </w:r>
      <w:r w:rsidR="005B61D2" w:rsidRPr="00601021">
        <w:rPr>
          <w:iCs/>
          <w:sz w:val="28"/>
          <w:szCs w:val="28"/>
        </w:rPr>
        <w:t xml:space="preserve">heir first missionary journey. </w:t>
      </w:r>
      <w:r w:rsidR="008E7537" w:rsidRPr="00601021">
        <w:rPr>
          <w:iCs/>
          <w:sz w:val="28"/>
          <w:szCs w:val="28"/>
        </w:rPr>
        <w:t>After a time</w:t>
      </w:r>
      <w:r w:rsidR="005B61D2" w:rsidRPr="00601021">
        <w:rPr>
          <w:iCs/>
          <w:sz w:val="28"/>
          <w:szCs w:val="28"/>
        </w:rPr>
        <w:t>,</w:t>
      </w:r>
      <w:r w:rsidRPr="00601021">
        <w:rPr>
          <w:iCs/>
          <w:sz w:val="28"/>
          <w:szCs w:val="28"/>
        </w:rPr>
        <w:t xml:space="preserve"> Mark (against</w:t>
      </w:r>
      <w:r w:rsidR="008E7537" w:rsidRPr="00601021">
        <w:rPr>
          <w:iCs/>
          <w:sz w:val="28"/>
          <w:szCs w:val="28"/>
        </w:rPr>
        <w:t xml:space="preserve"> Paul’s advice)</w:t>
      </w:r>
      <w:r w:rsidRPr="00601021">
        <w:rPr>
          <w:iCs/>
          <w:sz w:val="28"/>
          <w:szCs w:val="28"/>
        </w:rPr>
        <w:t xml:space="preserve"> decided to return to Jerusalem</w:t>
      </w:r>
      <w:r w:rsidR="005B61D2" w:rsidRPr="00601021">
        <w:rPr>
          <w:iCs/>
          <w:sz w:val="28"/>
          <w:szCs w:val="28"/>
        </w:rPr>
        <w:t xml:space="preserve">. </w:t>
      </w:r>
      <w:r w:rsidR="008E7537" w:rsidRPr="00601021">
        <w:rPr>
          <w:iCs/>
          <w:sz w:val="28"/>
          <w:szCs w:val="28"/>
        </w:rPr>
        <w:t>Paul refused to take him along on his second missionary jour</w:t>
      </w:r>
      <w:r w:rsidR="001A4722" w:rsidRPr="00601021">
        <w:rPr>
          <w:iCs/>
          <w:sz w:val="28"/>
          <w:szCs w:val="28"/>
        </w:rPr>
        <w:t xml:space="preserve">ney. </w:t>
      </w:r>
      <w:r w:rsidR="005B61D2" w:rsidRPr="00601021">
        <w:rPr>
          <w:iCs/>
          <w:sz w:val="28"/>
          <w:szCs w:val="28"/>
        </w:rPr>
        <w:t xml:space="preserve">Eventually Mark and Paul reconciled. </w:t>
      </w:r>
      <w:r w:rsidR="008E7537" w:rsidRPr="00601021">
        <w:rPr>
          <w:iCs/>
          <w:sz w:val="28"/>
          <w:szCs w:val="28"/>
        </w:rPr>
        <w:t>Mark even visited a</w:t>
      </w:r>
      <w:r w:rsidR="005B61D2" w:rsidRPr="00601021">
        <w:rPr>
          <w:iCs/>
          <w:sz w:val="28"/>
          <w:szCs w:val="28"/>
        </w:rPr>
        <w:t>nd comforted Paul in prison.</w:t>
      </w:r>
    </w:p>
    <w:p w:rsidR="00C60D0E" w:rsidRPr="00601021" w:rsidRDefault="00C60D0E" w:rsidP="00B44947">
      <w:pPr>
        <w:jc w:val="both"/>
        <w:rPr>
          <w:iCs/>
          <w:sz w:val="28"/>
          <w:szCs w:val="28"/>
        </w:rPr>
      </w:pPr>
    </w:p>
    <w:p w:rsidR="008E7537" w:rsidRPr="00601021" w:rsidRDefault="008E7537" w:rsidP="00B44947">
      <w:pPr>
        <w:jc w:val="both"/>
        <w:rPr>
          <w:iCs/>
          <w:sz w:val="28"/>
          <w:szCs w:val="28"/>
        </w:rPr>
      </w:pPr>
      <w:r w:rsidRPr="00601021">
        <w:rPr>
          <w:iCs/>
          <w:sz w:val="28"/>
          <w:szCs w:val="28"/>
        </w:rPr>
        <w:t xml:space="preserve">     </w:t>
      </w:r>
      <w:r w:rsidR="00532054" w:rsidRPr="00601021">
        <w:rPr>
          <w:iCs/>
          <w:sz w:val="28"/>
          <w:szCs w:val="28"/>
        </w:rPr>
        <w:t xml:space="preserve">Mark wrote to proclaim the Good News to a community that had as its members both </w:t>
      </w:r>
      <w:r w:rsidR="005B61D2" w:rsidRPr="00601021">
        <w:rPr>
          <w:iCs/>
          <w:sz w:val="28"/>
          <w:szCs w:val="28"/>
        </w:rPr>
        <w:t xml:space="preserve">Jewish and Gentile Christians. </w:t>
      </w:r>
      <w:r w:rsidR="00532054" w:rsidRPr="00601021">
        <w:rPr>
          <w:iCs/>
          <w:sz w:val="28"/>
          <w:szCs w:val="28"/>
        </w:rPr>
        <w:t>He speaks about a Jesus who understands their difficulties, who forgives sins, and leads pe</w:t>
      </w:r>
      <w:r w:rsidR="005B61D2" w:rsidRPr="00601021">
        <w:rPr>
          <w:iCs/>
          <w:sz w:val="28"/>
          <w:szCs w:val="28"/>
        </w:rPr>
        <w:t xml:space="preserve">ople to everlasting happiness. </w:t>
      </w:r>
      <w:r w:rsidR="00C60B6C" w:rsidRPr="00601021">
        <w:rPr>
          <w:iCs/>
          <w:sz w:val="28"/>
          <w:szCs w:val="28"/>
        </w:rPr>
        <w:t>In his gospel Mark presents the account of God’s saving plan through the life, de</w:t>
      </w:r>
      <w:r w:rsidR="005B61D2" w:rsidRPr="00601021">
        <w:rPr>
          <w:iCs/>
          <w:sz w:val="28"/>
          <w:szCs w:val="28"/>
        </w:rPr>
        <w:t xml:space="preserve">ath and resurrection of Jesus. </w:t>
      </w:r>
      <w:r w:rsidR="00C60B6C" w:rsidRPr="00601021">
        <w:rPr>
          <w:iCs/>
          <w:sz w:val="28"/>
          <w:szCs w:val="28"/>
        </w:rPr>
        <w:t xml:space="preserve">Mark </w:t>
      </w:r>
      <w:r w:rsidR="00532054" w:rsidRPr="00601021">
        <w:rPr>
          <w:iCs/>
          <w:sz w:val="28"/>
          <w:szCs w:val="28"/>
        </w:rPr>
        <w:t>describe</w:t>
      </w:r>
      <w:r w:rsidR="00C60B6C" w:rsidRPr="00601021">
        <w:rPr>
          <w:iCs/>
          <w:sz w:val="28"/>
          <w:szCs w:val="28"/>
        </w:rPr>
        <w:t>s Jes</w:t>
      </w:r>
      <w:r w:rsidR="005B61D2" w:rsidRPr="00601021">
        <w:rPr>
          <w:iCs/>
          <w:sz w:val="28"/>
          <w:szCs w:val="28"/>
        </w:rPr>
        <w:t>us as the suffering Son of God.</w:t>
      </w:r>
      <w:r w:rsidR="00C60B6C" w:rsidRPr="00601021">
        <w:rPr>
          <w:iCs/>
          <w:sz w:val="28"/>
          <w:szCs w:val="28"/>
        </w:rPr>
        <w:t xml:space="preserve"> Mark believes that to accept the Risen Jesus mean</w:t>
      </w:r>
      <w:r w:rsidR="00532054" w:rsidRPr="00601021">
        <w:rPr>
          <w:iCs/>
          <w:sz w:val="28"/>
          <w:szCs w:val="28"/>
        </w:rPr>
        <w:t>s</w:t>
      </w:r>
      <w:r w:rsidR="00C60B6C" w:rsidRPr="00601021">
        <w:rPr>
          <w:iCs/>
          <w:sz w:val="28"/>
          <w:szCs w:val="28"/>
        </w:rPr>
        <w:t xml:space="preserve"> to come to terms with the cross and writes that anyone who wishes to come after </w:t>
      </w:r>
      <w:r w:rsidR="00532054" w:rsidRPr="00601021">
        <w:rPr>
          <w:iCs/>
          <w:sz w:val="28"/>
          <w:szCs w:val="28"/>
        </w:rPr>
        <w:t>J</w:t>
      </w:r>
      <w:r w:rsidR="00C60B6C" w:rsidRPr="00601021">
        <w:rPr>
          <w:iCs/>
          <w:sz w:val="28"/>
          <w:szCs w:val="28"/>
        </w:rPr>
        <w:t>esus must accept the cross.</w:t>
      </w:r>
    </w:p>
    <w:p w:rsidR="00B44947" w:rsidRPr="00601021" w:rsidRDefault="00B44947" w:rsidP="00064359">
      <w:pPr>
        <w:jc w:val="both"/>
        <w:rPr>
          <w:iCs/>
          <w:sz w:val="12"/>
        </w:rPr>
      </w:pPr>
    </w:p>
    <w:p w:rsidR="00450396" w:rsidRPr="00601021" w:rsidRDefault="00814000" w:rsidP="00064359">
      <w:pPr>
        <w:jc w:val="both"/>
        <w:rPr>
          <w:b/>
          <w:sz w:val="20"/>
          <w:szCs w:val="28"/>
        </w:rPr>
      </w:pPr>
      <w:r w:rsidRPr="00601021">
        <w:rPr>
          <w:b/>
          <w:sz w:val="20"/>
          <w:szCs w:val="28"/>
        </w:rPr>
        <w:t>Source</w:t>
      </w:r>
      <w:r w:rsidR="00F631BE" w:rsidRPr="00601021">
        <w:rPr>
          <w:b/>
          <w:sz w:val="20"/>
          <w:szCs w:val="28"/>
        </w:rPr>
        <w:t>s</w:t>
      </w:r>
      <w:r w:rsidR="00B527AD" w:rsidRPr="00601021">
        <w:rPr>
          <w:b/>
          <w:sz w:val="20"/>
          <w:szCs w:val="28"/>
        </w:rPr>
        <w:t xml:space="preserve">: </w:t>
      </w:r>
      <w:r w:rsidR="00C15700" w:rsidRPr="00601021">
        <w:rPr>
          <w:b/>
          <w:sz w:val="20"/>
          <w:szCs w:val="28"/>
        </w:rPr>
        <w:t>IN HIS LIKENESS, Rev. Charles E. Yost</w:t>
      </w:r>
      <w:r w:rsidR="00F631BE" w:rsidRPr="00601021">
        <w:rPr>
          <w:b/>
          <w:sz w:val="20"/>
          <w:szCs w:val="28"/>
        </w:rPr>
        <w:t xml:space="preserve">; </w:t>
      </w:r>
      <w:r w:rsidR="00D72F0A" w:rsidRPr="00601021">
        <w:rPr>
          <w:b/>
          <w:sz w:val="20"/>
          <w:szCs w:val="28"/>
        </w:rPr>
        <w:t xml:space="preserve">CHRIST OUR LIFE SERIES, Loyola Press; </w:t>
      </w:r>
    </w:p>
    <w:p w:rsidR="00450396" w:rsidRPr="00601021" w:rsidRDefault="00450396" w:rsidP="00396192">
      <w:pPr>
        <w:jc w:val="both"/>
        <w:rPr>
          <w:b/>
          <w:sz w:val="20"/>
          <w:szCs w:val="28"/>
        </w:rPr>
      </w:pPr>
      <w:r w:rsidRPr="00601021">
        <w:rPr>
          <w:b/>
          <w:sz w:val="20"/>
          <w:szCs w:val="28"/>
        </w:rPr>
        <w:t xml:space="preserve">               </w:t>
      </w:r>
      <w:r w:rsidR="00B44947" w:rsidRPr="00601021">
        <w:rPr>
          <w:b/>
          <w:sz w:val="20"/>
          <w:szCs w:val="28"/>
        </w:rPr>
        <w:t xml:space="preserve"> </w:t>
      </w:r>
      <w:r w:rsidR="00D72F0A" w:rsidRPr="00601021">
        <w:rPr>
          <w:b/>
          <w:sz w:val="20"/>
          <w:szCs w:val="28"/>
        </w:rPr>
        <w:t xml:space="preserve">365 </w:t>
      </w:r>
      <w:r w:rsidRPr="00601021">
        <w:rPr>
          <w:b/>
          <w:sz w:val="20"/>
          <w:szCs w:val="28"/>
        </w:rPr>
        <w:t xml:space="preserve">SAINTS, </w:t>
      </w:r>
      <w:proofErr w:type="spellStart"/>
      <w:r w:rsidRPr="00601021">
        <w:rPr>
          <w:b/>
          <w:sz w:val="20"/>
          <w:szCs w:val="28"/>
        </w:rPr>
        <w:t>Woodeene</w:t>
      </w:r>
      <w:proofErr w:type="spellEnd"/>
      <w:r w:rsidRPr="00601021">
        <w:rPr>
          <w:b/>
          <w:sz w:val="20"/>
          <w:szCs w:val="28"/>
        </w:rPr>
        <w:t xml:space="preserve"> Koenig-Bricker</w:t>
      </w:r>
    </w:p>
    <w:p w:rsidR="005B61D2" w:rsidRPr="00601021" w:rsidRDefault="005B61D2" w:rsidP="00D07375">
      <w:pPr>
        <w:rPr>
          <w:sz w:val="28"/>
        </w:rPr>
      </w:pPr>
    </w:p>
    <w:p w:rsidR="00396192" w:rsidRPr="00601021" w:rsidRDefault="00B44947" w:rsidP="00D07375">
      <w:pPr>
        <w:rPr>
          <w:sz w:val="28"/>
        </w:rPr>
      </w:pPr>
      <w:r w:rsidRPr="00601021">
        <w:rPr>
          <w:noProof/>
          <w:sz w:val="28"/>
          <w:lang w:val="lt-LT" w:eastAsia="lt-L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66040</wp:posOffset>
            </wp:positionV>
            <wp:extent cx="685800" cy="457200"/>
            <wp:effectExtent l="19050" t="0" r="0" b="0"/>
            <wp:wrapNone/>
            <wp:docPr id="17" name="Picture 22" descr="MC90038256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38256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58D" w:rsidRPr="00601021" w:rsidRDefault="005B61D2" w:rsidP="00B44947">
      <w:pPr>
        <w:jc w:val="center"/>
        <w:rPr>
          <w:b/>
          <w:sz w:val="20"/>
        </w:rPr>
      </w:pPr>
      <w:r w:rsidRPr="00601021">
        <w:rPr>
          <w:b/>
          <w:sz w:val="28"/>
        </w:rPr>
        <w:t xml:space="preserve">             </w:t>
      </w:r>
      <w:r w:rsidR="00E0458D" w:rsidRPr="00601021">
        <w:rPr>
          <w:b/>
          <w:sz w:val="28"/>
        </w:rPr>
        <w:t>THOUGHTS FROM THE CATECHISM OF THE CATHOLIC CHURCH</w:t>
      </w:r>
    </w:p>
    <w:p w:rsidR="002C245D" w:rsidRPr="00601021" w:rsidRDefault="00396192" w:rsidP="00900C51">
      <w:pPr>
        <w:pStyle w:val="Heading1"/>
        <w:rPr>
          <w:bCs w:val="0"/>
          <w:sz w:val="32"/>
          <w:szCs w:val="32"/>
        </w:rPr>
      </w:pPr>
      <w:r w:rsidRPr="00601021">
        <w:rPr>
          <w:bCs w:val="0"/>
          <w:sz w:val="32"/>
          <w:szCs w:val="32"/>
        </w:rPr>
        <w:t>Penance In Christian Life</w:t>
      </w:r>
    </w:p>
    <w:p w:rsidR="00711021" w:rsidRPr="00601021" w:rsidRDefault="00711021" w:rsidP="003F5E67">
      <w:pPr>
        <w:rPr>
          <w:b/>
          <w:szCs w:val="18"/>
        </w:rPr>
      </w:pPr>
    </w:p>
    <w:p w:rsidR="00B44947" w:rsidRDefault="003F5E67" w:rsidP="00450396">
      <w:pPr>
        <w:jc w:val="both"/>
        <w:rPr>
          <w:sz w:val="28"/>
          <w:szCs w:val="28"/>
        </w:rPr>
      </w:pPr>
      <w:r w:rsidRPr="00601021">
        <w:rPr>
          <w:b/>
          <w:sz w:val="28"/>
          <w:szCs w:val="28"/>
        </w:rPr>
        <w:t>#</w:t>
      </w:r>
      <w:r w:rsidR="00396192" w:rsidRPr="00601021">
        <w:rPr>
          <w:b/>
          <w:sz w:val="28"/>
          <w:szCs w:val="28"/>
        </w:rPr>
        <w:t>1434</w:t>
      </w:r>
      <w:r w:rsidR="00396192" w:rsidRPr="00601021">
        <w:rPr>
          <w:sz w:val="28"/>
          <w:szCs w:val="28"/>
        </w:rPr>
        <w:t xml:space="preserve"> The interior penance of the Christian can </w:t>
      </w:r>
      <w:r w:rsidR="00902F03" w:rsidRPr="00601021">
        <w:rPr>
          <w:sz w:val="28"/>
          <w:szCs w:val="28"/>
        </w:rPr>
        <w:t xml:space="preserve">be </w:t>
      </w:r>
      <w:r w:rsidR="00396192" w:rsidRPr="00601021">
        <w:rPr>
          <w:sz w:val="28"/>
          <w:szCs w:val="28"/>
        </w:rPr>
        <w:t>e</w:t>
      </w:r>
      <w:r w:rsidR="00902F03" w:rsidRPr="00601021">
        <w:rPr>
          <w:sz w:val="28"/>
          <w:szCs w:val="28"/>
        </w:rPr>
        <w:t>x</w:t>
      </w:r>
      <w:r w:rsidR="00396192" w:rsidRPr="00601021">
        <w:rPr>
          <w:sz w:val="28"/>
          <w:szCs w:val="28"/>
        </w:rPr>
        <w:t>press</w:t>
      </w:r>
      <w:r w:rsidR="00902F03" w:rsidRPr="00601021">
        <w:rPr>
          <w:sz w:val="28"/>
          <w:szCs w:val="28"/>
        </w:rPr>
        <w:t>e</w:t>
      </w:r>
      <w:r w:rsidR="00396192" w:rsidRPr="00601021">
        <w:rPr>
          <w:sz w:val="28"/>
          <w:szCs w:val="28"/>
        </w:rPr>
        <w:t>d in many and var</w:t>
      </w:r>
      <w:r w:rsidR="00902F03" w:rsidRPr="00601021">
        <w:rPr>
          <w:sz w:val="28"/>
          <w:szCs w:val="28"/>
        </w:rPr>
        <w:t>i</w:t>
      </w:r>
      <w:r w:rsidR="005B61D2" w:rsidRPr="00601021">
        <w:rPr>
          <w:sz w:val="28"/>
          <w:szCs w:val="28"/>
        </w:rPr>
        <w:t xml:space="preserve">ous ways. </w:t>
      </w:r>
      <w:r w:rsidR="00396192" w:rsidRPr="00601021">
        <w:rPr>
          <w:sz w:val="28"/>
          <w:szCs w:val="28"/>
        </w:rPr>
        <w:t>Scripture and the Fathers insist above all on three forms, fasting, pr</w:t>
      </w:r>
      <w:r w:rsidR="00902F03" w:rsidRPr="00601021">
        <w:rPr>
          <w:sz w:val="28"/>
          <w:szCs w:val="28"/>
        </w:rPr>
        <w:t>a</w:t>
      </w:r>
      <w:r w:rsidR="00396192" w:rsidRPr="00601021">
        <w:rPr>
          <w:sz w:val="28"/>
          <w:szCs w:val="28"/>
        </w:rPr>
        <w:t>yer, and almsgiving, which express conversion in relation to o</w:t>
      </w:r>
      <w:r w:rsidR="005B61D2" w:rsidRPr="00601021">
        <w:rPr>
          <w:sz w:val="28"/>
          <w:szCs w:val="28"/>
        </w:rPr>
        <w:t xml:space="preserve">neself, to God, and to others. </w:t>
      </w:r>
      <w:r w:rsidR="00396192" w:rsidRPr="00601021">
        <w:rPr>
          <w:sz w:val="28"/>
          <w:szCs w:val="28"/>
        </w:rPr>
        <w:t xml:space="preserve">Alongside the radical purification brought about by Baptism or martyrdom they cite as means of obtaining </w:t>
      </w:r>
      <w:r w:rsidR="00902F03" w:rsidRPr="00601021">
        <w:rPr>
          <w:sz w:val="28"/>
          <w:szCs w:val="28"/>
        </w:rPr>
        <w:t>f</w:t>
      </w:r>
      <w:r w:rsidR="00396192" w:rsidRPr="00601021">
        <w:rPr>
          <w:sz w:val="28"/>
          <w:szCs w:val="28"/>
        </w:rPr>
        <w:t>orgiv</w:t>
      </w:r>
      <w:r w:rsidR="00902F03" w:rsidRPr="00601021">
        <w:rPr>
          <w:sz w:val="28"/>
          <w:szCs w:val="28"/>
        </w:rPr>
        <w:t>e</w:t>
      </w:r>
      <w:r w:rsidR="00396192" w:rsidRPr="00601021">
        <w:rPr>
          <w:sz w:val="28"/>
          <w:szCs w:val="28"/>
        </w:rPr>
        <w:t>ness of sins</w:t>
      </w:r>
      <w:r w:rsidR="005B61D2" w:rsidRPr="00601021">
        <w:rPr>
          <w:sz w:val="28"/>
          <w:szCs w:val="28"/>
        </w:rPr>
        <w:t xml:space="preserve">: </w:t>
      </w:r>
      <w:r w:rsidR="00902F03" w:rsidRPr="00601021">
        <w:rPr>
          <w:sz w:val="28"/>
          <w:szCs w:val="28"/>
        </w:rPr>
        <w:t>efforts</w:t>
      </w:r>
      <w:r w:rsidR="00396192" w:rsidRPr="00601021">
        <w:rPr>
          <w:sz w:val="28"/>
          <w:szCs w:val="28"/>
        </w:rPr>
        <w:t xml:space="preserve"> </w:t>
      </w:r>
      <w:r w:rsidR="00902F03" w:rsidRPr="00601021">
        <w:rPr>
          <w:sz w:val="28"/>
          <w:szCs w:val="28"/>
        </w:rPr>
        <w:t>at reconciliation with one’s neighbor, tears of repentance, concern for the salvation of one’s neighbor, the intercession o</w:t>
      </w:r>
      <w:r w:rsidR="005B61D2" w:rsidRPr="00601021">
        <w:rPr>
          <w:sz w:val="28"/>
          <w:szCs w:val="28"/>
        </w:rPr>
        <w:t>f the saints, and the practice</w:t>
      </w:r>
      <w:r w:rsidR="00902F03" w:rsidRPr="00601021">
        <w:rPr>
          <w:sz w:val="28"/>
          <w:szCs w:val="28"/>
        </w:rPr>
        <w:t xml:space="preserve"> of charity “which covers a multitude of sins.”</w:t>
      </w:r>
      <w:r w:rsidR="00396192" w:rsidRPr="00601021">
        <w:rPr>
          <w:sz w:val="28"/>
          <w:szCs w:val="28"/>
        </w:rPr>
        <w:t xml:space="preserve"> </w:t>
      </w:r>
    </w:p>
    <w:p w:rsidR="008C63E4" w:rsidRPr="00601021" w:rsidRDefault="008C63E4" w:rsidP="00450396">
      <w:pPr>
        <w:jc w:val="both"/>
        <w:rPr>
          <w:sz w:val="28"/>
          <w:szCs w:val="28"/>
        </w:rPr>
      </w:pPr>
    </w:p>
    <w:p w:rsidR="005B61D2" w:rsidRPr="00601021" w:rsidRDefault="005B61D2" w:rsidP="00450396">
      <w:pPr>
        <w:jc w:val="both"/>
        <w:rPr>
          <w:sz w:val="12"/>
        </w:rPr>
      </w:pPr>
    </w:p>
    <w:p w:rsidR="00396192" w:rsidRPr="00601021" w:rsidRDefault="00396192" w:rsidP="00450396">
      <w:pPr>
        <w:pBdr>
          <w:top w:val="double" w:sz="6" w:space="1" w:color="auto"/>
          <w:left w:val="double" w:sz="6" w:space="3" w:color="auto"/>
          <w:bottom w:val="double" w:sz="6" w:space="1" w:color="auto"/>
          <w:right w:val="double" w:sz="6" w:space="4" w:color="auto"/>
        </w:pBdr>
        <w:jc w:val="center"/>
        <w:rPr>
          <w:b/>
          <w:bCs/>
          <w:iCs/>
          <w:sz w:val="12"/>
          <w:szCs w:val="16"/>
        </w:rPr>
      </w:pPr>
    </w:p>
    <w:p w:rsidR="00954CAE" w:rsidRPr="00601021" w:rsidRDefault="00450396" w:rsidP="00450396">
      <w:pPr>
        <w:pBdr>
          <w:top w:val="double" w:sz="6" w:space="1" w:color="auto"/>
          <w:left w:val="double" w:sz="6" w:space="3" w:color="auto"/>
          <w:bottom w:val="double" w:sz="6" w:space="1" w:color="auto"/>
          <w:right w:val="double" w:sz="6" w:space="4" w:color="auto"/>
        </w:pBdr>
        <w:jc w:val="center"/>
        <w:rPr>
          <w:b/>
          <w:bCs/>
          <w:iCs/>
          <w:sz w:val="44"/>
        </w:rPr>
      </w:pPr>
      <w:r w:rsidRPr="00601021">
        <w:rPr>
          <w:b/>
          <w:bCs/>
          <w:iCs/>
          <w:noProof/>
          <w:sz w:val="44"/>
          <w:lang w:val="lt-LT" w:eastAsia="lt-LT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column">
              <wp:posOffset>63440</wp:posOffset>
            </wp:positionH>
            <wp:positionV relativeFrom="paragraph">
              <wp:posOffset>16047</wp:posOffset>
            </wp:positionV>
            <wp:extent cx="2233644" cy="339115"/>
            <wp:effectExtent l="19050" t="0" r="0" b="0"/>
            <wp:wrapNone/>
            <wp:docPr id="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644" cy="33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1021">
        <w:rPr>
          <w:b/>
          <w:bCs/>
          <w:iCs/>
          <w:noProof/>
          <w:sz w:val="44"/>
          <w:lang w:val="lt-LT" w:eastAsia="lt-LT"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51435</wp:posOffset>
            </wp:positionV>
            <wp:extent cx="2233295" cy="339090"/>
            <wp:effectExtent l="19050" t="0" r="0" b="0"/>
            <wp:wrapNone/>
            <wp:docPr id="2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33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58D" w:rsidRPr="00601021">
        <w:rPr>
          <w:b/>
          <w:bCs/>
          <w:iCs/>
          <w:sz w:val="44"/>
        </w:rPr>
        <w:t>REFLECTION</w:t>
      </w:r>
    </w:p>
    <w:p w:rsidR="009765CD" w:rsidRPr="00601021" w:rsidRDefault="009765CD" w:rsidP="00261C77">
      <w:pPr>
        <w:pBdr>
          <w:top w:val="double" w:sz="6" w:space="1" w:color="auto"/>
          <w:left w:val="double" w:sz="6" w:space="3" w:color="auto"/>
          <w:bottom w:val="double" w:sz="6" w:space="1" w:color="auto"/>
          <w:right w:val="double" w:sz="6" w:space="4" w:color="auto"/>
        </w:pBdr>
        <w:jc w:val="center"/>
        <w:rPr>
          <w:b/>
          <w:bCs/>
          <w:iCs/>
          <w:sz w:val="12"/>
        </w:rPr>
      </w:pPr>
    </w:p>
    <w:p w:rsidR="00F720D8" w:rsidRPr="00601021" w:rsidRDefault="00F720D8" w:rsidP="004F1767">
      <w:pPr>
        <w:pStyle w:val="NoSpacing"/>
        <w:jc w:val="center"/>
        <w:rPr>
          <w:rFonts w:eastAsia="Times New Roman"/>
          <w:b/>
          <w:bCs/>
          <w:iCs/>
          <w:sz w:val="20"/>
          <w:szCs w:val="20"/>
        </w:rPr>
      </w:pPr>
    </w:p>
    <w:p w:rsidR="00553A43" w:rsidRPr="00601021" w:rsidRDefault="00B44947" w:rsidP="00B44947">
      <w:pPr>
        <w:pStyle w:val="NoSpacing"/>
        <w:jc w:val="center"/>
        <w:rPr>
          <w:rFonts w:eastAsia="Times New Roman"/>
          <w:bCs/>
          <w:iCs/>
          <w:sz w:val="20"/>
          <w:szCs w:val="20"/>
        </w:rPr>
      </w:pPr>
      <w:r w:rsidRPr="00601021">
        <w:rPr>
          <w:rFonts w:eastAsia="Times New Roman"/>
          <w:bCs/>
          <w:iCs/>
          <w:noProof/>
          <w:sz w:val="20"/>
          <w:szCs w:val="20"/>
          <w:lang w:val="lt-LT" w:eastAsia="lt-LT"/>
        </w:rPr>
        <w:drawing>
          <wp:anchor distT="0" distB="0" distL="114300" distR="114300" simplePos="0" relativeHeight="251829760" behindDoc="0" locked="0" layoutInCell="1" allowOverlap="1">
            <wp:simplePos x="0" y="0"/>
            <wp:positionH relativeFrom="column">
              <wp:posOffset>1560195</wp:posOffset>
            </wp:positionH>
            <wp:positionV relativeFrom="paragraph">
              <wp:posOffset>-635</wp:posOffset>
            </wp:positionV>
            <wp:extent cx="3291840" cy="1647825"/>
            <wp:effectExtent l="19050" t="0" r="3810" b="0"/>
            <wp:wrapNone/>
            <wp:docPr id="15" name="Picture 3" descr="C:\Users\Owner\AppData\Local\Temp\fastin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Temp\fasting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3A43" w:rsidRPr="00601021" w:rsidRDefault="00553A43" w:rsidP="00B44947">
      <w:pPr>
        <w:pStyle w:val="NoSpacing"/>
        <w:jc w:val="center"/>
        <w:rPr>
          <w:rFonts w:eastAsia="Times New Roman"/>
          <w:bCs/>
          <w:iCs/>
          <w:sz w:val="20"/>
          <w:szCs w:val="20"/>
        </w:rPr>
      </w:pPr>
    </w:p>
    <w:p w:rsidR="0070253C" w:rsidRPr="00601021" w:rsidRDefault="0070253C" w:rsidP="00B44947">
      <w:pPr>
        <w:pStyle w:val="NoSpacing"/>
        <w:jc w:val="center"/>
        <w:rPr>
          <w:rFonts w:eastAsia="Times New Roman"/>
          <w:bCs/>
          <w:iCs/>
          <w:sz w:val="20"/>
          <w:szCs w:val="20"/>
        </w:rPr>
      </w:pPr>
    </w:p>
    <w:p w:rsidR="0070253C" w:rsidRPr="00601021" w:rsidRDefault="0070253C" w:rsidP="00B44947">
      <w:pPr>
        <w:pStyle w:val="NoSpacing"/>
        <w:jc w:val="center"/>
        <w:rPr>
          <w:rFonts w:eastAsia="Times New Roman"/>
          <w:bCs/>
          <w:iCs/>
          <w:sz w:val="20"/>
          <w:szCs w:val="20"/>
        </w:rPr>
      </w:pPr>
    </w:p>
    <w:p w:rsidR="00B44947" w:rsidRPr="00601021" w:rsidRDefault="00B44947" w:rsidP="00B44947">
      <w:pPr>
        <w:pStyle w:val="NoSpacing"/>
        <w:jc w:val="center"/>
        <w:rPr>
          <w:rFonts w:eastAsia="Times New Roman"/>
          <w:bCs/>
          <w:iCs/>
          <w:sz w:val="20"/>
          <w:szCs w:val="20"/>
        </w:rPr>
      </w:pPr>
    </w:p>
    <w:p w:rsidR="00B44947" w:rsidRPr="00601021" w:rsidRDefault="00B44947" w:rsidP="00B44947">
      <w:pPr>
        <w:pStyle w:val="NoSpacing"/>
        <w:jc w:val="center"/>
        <w:rPr>
          <w:rFonts w:eastAsia="Times New Roman"/>
          <w:bCs/>
          <w:iCs/>
          <w:sz w:val="20"/>
          <w:szCs w:val="20"/>
        </w:rPr>
      </w:pPr>
    </w:p>
    <w:p w:rsidR="00B44947" w:rsidRPr="00601021" w:rsidRDefault="00B44947" w:rsidP="00B44947">
      <w:pPr>
        <w:pStyle w:val="NoSpacing"/>
        <w:jc w:val="center"/>
        <w:rPr>
          <w:rFonts w:eastAsia="Times New Roman"/>
          <w:bCs/>
          <w:iCs/>
          <w:sz w:val="20"/>
          <w:szCs w:val="20"/>
        </w:rPr>
      </w:pPr>
    </w:p>
    <w:p w:rsidR="00B44947" w:rsidRPr="00601021" w:rsidRDefault="00B44947" w:rsidP="00B44947">
      <w:pPr>
        <w:pStyle w:val="NoSpacing"/>
        <w:jc w:val="center"/>
        <w:rPr>
          <w:rFonts w:eastAsia="Times New Roman"/>
          <w:bCs/>
          <w:iCs/>
          <w:sz w:val="20"/>
          <w:szCs w:val="20"/>
        </w:rPr>
      </w:pPr>
    </w:p>
    <w:p w:rsidR="00B44947" w:rsidRPr="00601021" w:rsidRDefault="00B44947" w:rsidP="00B44947">
      <w:pPr>
        <w:pStyle w:val="NoSpacing"/>
        <w:jc w:val="center"/>
        <w:rPr>
          <w:rFonts w:eastAsia="Times New Roman"/>
          <w:bCs/>
          <w:iCs/>
          <w:sz w:val="20"/>
          <w:szCs w:val="20"/>
        </w:rPr>
      </w:pPr>
    </w:p>
    <w:p w:rsidR="00B44947" w:rsidRPr="00601021" w:rsidRDefault="00B44947" w:rsidP="00B44947">
      <w:pPr>
        <w:pStyle w:val="NoSpacing"/>
        <w:jc w:val="center"/>
        <w:rPr>
          <w:rFonts w:eastAsia="Times New Roman"/>
          <w:bCs/>
          <w:iCs/>
          <w:sz w:val="20"/>
          <w:szCs w:val="20"/>
        </w:rPr>
      </w:pPr>
    </w:p>
    <w:p w:rsidR="00B44947" w:rsidRPr="00601021" w:rsidRDefault="00B44947" w:rsidP="00B44947">
      <w:pPr>
        <w:pStyle w:val="NoSpacing"/>
        <w:jc w:val="center"/>
        <w:rPr>
          <w:rFonts w:eastAsia="Times New Roman"/>
          <w:bCs/>
          <w:iCs/>
          <w:sz w:val="20"/>
          <w:szCs w:val="20"/>
        </w:rPr>
      </w:pPr>
    </w:p>
    <w:p w:rsidR="008C63E4" w:rsidRDefault="008C63E4" w:rsidP="00B44947">
      <w:pPr>
        <w:pStyle w:val="NoSpacing"/>
        <w:jc w:val="center"/>
        <w:rPr>
          <w:rFonts w:eastAsia="Times New Roman"/>
          <w:b/>
          <w:bCs/>
          <w:iCs/>
          <w:sz w:val="40"/>
          <w:szCs w:val="36"/>
        </w:rPr>
      </w:pPr>
    </w:p>
    <w:p w:rsidR="00342DF7" w:rsidRPr="00601021" w:rsidRDefault="00B2131A" w:rsidP="00B44947">
      <w:pPr>
        <w:pStyle w:val="NoSpacing"/>
        <w:jc w:val="center"/>
        <w:rPr>
          <w:rFonts w:eastAsia="Times New Roman"/>
          <w:b/>
          <w:bCs/>
          <w:iCs/>
          <w:sz w:val="40"/>
          <w:szCs w:val="36"/>
        </w:rPr>
      </w:pPr>
      <w:r w:rsidRPr="00601021">
        <w:rPr>
          <w:rFonts w:eastAsia="Times New Roman"/>
          <w:b/>
          <w:bCs/>
          <w:iCs/>
          <w:sz w:val="40"/>
          <w:szCs w:val="36"/>
        </w:rPr>
        <w:t>10 REASONS TO F</w:t>
      </w:r>
      <w:r w:rsidR="003D48C5" w:rsidRPr="00601021">
        <w:rPr>
          <w:rFonts w:eastAsia="Times New Roman"/>
          <w:b/>
          <w:bCs/>
          <w:iCs/>
          <w:sz w:val="40"/>
          <w:szCs w:val="36"/>
        </w:rPr>
        <w:t>AST</w:t>
      </w:r>
    </w:p>
    <w:p w:rsidR="00820FFE" w:rsidRPr="00601021" w:rsidRDefault="00820FFE" w:rsidP="00711021">
      <w:pPr>
        <w:pStyle w:val="NoSpacing"/>
        <w:jc w:val="center"/>
        <w:rPr>
          <w:rFonts w:eastAsia="Times New Roman"/>
          <w:bCs/>
          <w:iCs/>
          <w:sz w:val="16"/>
          <w:szCs w:val="16"/>
        </w:rPr>
      </w:pPr>
      <w:bookmarkStart w:id="0" w:name="_GoBack"/>
      <w:bookmarkEnd w:id="0"/>
    </w:p>
    <w:p w:rsidR="00020180" w:rsidRPr="00601021" w:rsidRDefault="00FD4C3B" w:rsidP="00FD4C3B">
      <w:pPr>
        <w:pStyle w:val="NoSpacing"/>
        <w:numPr>
          <w:ilvl w:val="0"/>
          <w:numId w:val="16"/>
        </w:numPr>
        <w:rPr>
          <w:rFonts w:eastAsia="Times New Roman"/>
          <w:bCs/>
          <w:iCs/>
          <w:sz w:val="28"/>
          <w:szCs w:val="28"/>
        </w:rPr>
      </w:pPr>
      <w:r w:rsidRPr="00601021">
        <w:rPr>
          <w:rFonts w:eastAsia="Times New Roman"/>
          <w:bCs/>
          <w:iCs/>
          <w:sz w:val="28"/>
          <w:szCs w:val="28"/>
        </w:rPr>
        <w:t xml:space="preserve"> </w:t>
      </w:r>
      <w:r w:rsidRPr="00601021">
        <w:rPr>
          <w:rFonts w:eastAsia="Times New Roman"/>
          <w:b/>
          <w:bCs/>
          <w:iCs/>
          <w:sz w:val="28"/>
          <w:szCs w:val="28"/>
        </w:rPr>
        <w:t>JESUS DID IT</w:t>
      </w:r>
      <w:r w:rsidRPr="00601021">
        <w:rPr>
          <w:rFonts w:eastAsia="Times New Roman"/>
          <w:bCs/>
          <w:iCs/>
          <w:sz w:val="28"/>
          <w:szCs w:val="28"/>
        </w:rPr>
        <w:t>.  Before beginning his ministry, Jesus went into the wilderness, where he fasted from food and was</w:t>
      </w:r>
      <w:r w:rsidR="005B61D2" w:rsidRPr="00601021">
        <w:rPr>
          <w:rFonts w:eastAsia="Times New Roman"/>
          <w:bCs/>
          <w:iCs/>
          <w:sz w:val="28"/>
          <w:szCs w:val="28"/>
        </w:rPr>
        <w:t xml:space="preserve"> tempted by Satan (Mt 4:1-11). </w:t>
      </w:r>
      <w:r w:rsidRPr="00601021">
        <w:rPr>
          <w:rFonts w:eastAsia="Times New Roman"/>
          <w:bCs/>
          <w:iCs/>
          <w:sz w:val="28"/>
          <w:szCs w:val="28"/>
        </w:rPr>
        <w:t>Jesus emerged from the wilderness, having been tested, strengthened, and prepared for what lay ahead.</w:t>
      </w:r>
    </w:p>
    <w:p w:rsidR="00003CD1" w:rsidRPr="00601021" w:rsidRDefault="00FD4C3B" w:rsidP="00FD4C3B">
      <w:pPr>
        <w:pStyle w:val="NoSpacing"/>
        <w:numPr>
          <w:ilvl w:val="0"/>
          <w:numId w:val="16"/>
        </w:numPr>
        <w:rPr>
          <w:rFonts w:eastAsia="Times New Roman"/>
          <w:bCs/>
          <w:iCs/>
          <w:sz w:val="28"/>
          <w:szCs w:val="28"/>
        </w:rPr>
      </w:pPr>
      <w:r w:rsidRPr="00601021">
        <w:rPr>
          <w:rFonts w:eastAsia="Times New Roman"/>
          <w:b/>
          <w:bCs/>
          <w:iCs/>
          <w:sz w:val="28"/>
          <w:szCs w:val="28"/>
        </w:rPr>
        <w:lastRenderedPageBreak/>
        <w:t>FASTING IS A TRADITIONAL SIGN OF SORROW</w:t>
      </w:r>
      <w:r w:rsidR="005B61D2" w:rsidRPr="00601021">
        <w:rPr>
          <w:rFonts w:eastAsia="Times New Roman"/>
          <w:bCs/>
          <w:iCs/>
          <w:sz w:val="28"/>
          <w:szCs w:val="28"/>
        </w:rPr>
        <w:t xml:space="preserve">.  </w:t>
      </w:r>
      <w:r w:rsidRPr="00601021">
        <w:rPr>
          <w:rFonts w:eastAsia="Times New Roman"/>
          <w:bCs/>
          <w:iCs/>
          <w:sz w:val="28"/>
          <w:szCs w:val="28"/>
        </w:rPr>
        <w:t>Fasting lets us put our whole selves into the experie</w:t>
      </w:r>
      <w:r w:rsidR="005B61D2" w:rsidRPr="00601021">
        <w:rPr>
          <w:rFonts w:eastAsia="Times New Roman"/>
          <w:bCs/>
          <w:iCs/>
          <w:sz w:val="28"/>
          <w:szCs w:val="28"/>
        </w:rPr>
        <w:t xml:space="preserve">nce of repentance. </w:t>
      </w:r>
      <w:r w:rsidR="00003CD1" w:rsidRPr="00601021">
        <w:rPr>
          <w:rFonts w:eastAsia="Times New Roman"/>
          <w:bCs/>
          <w:iCs/>
          <w:sz w:val="28"/>
          <w:szCs w:val="28"/>
        </w:rPr>
        <w:t>Though we no longer express our sorrow in outward signs such as wailing and wearing sackcloth, the</w:t>
      </w:r>
      <w:r w:rsidR="005B61D2" w:rsidRPr="00601021">
        <w:rPr>
          <w:rFonts w:eastAsia="Times New Roman"/>
          <w:bCs/>
          <w:iCs/>
          <w:sz w:val="28"/>
          <w:szCs w:val="28"/>
        </w:rPr>
        <w:t xml:space="preserve"> symbolism of fasting remains. </w:t>
      </w:r>
      <w:r w:rsidR="00003CD1" w:rsidRPr="00601021">
        <w:rPr>
          <w:rFonts w:eastAsia="Times New Roman"/>
          <w:bCs/>
          <w:iCs/>
          <w:sz w:val="28"/>
          <w:szCs w:val="28"/>
        </w:rPr>
        <w:t>We not only tell</w:t>
      </w:r>
      <w:r w:rsidR="005B61D2" w:rsidRPr="00601021">
        <w:rPr>
          <w:rFonts w:eastAsia="Times New Roman"/>
          <w:bCs/>
          <w:iCs/>
          <w:sz w:val="28"/>
          <w:szCs w:val="28"/>
        </w:rPr>
        <w:t xml:space="preserve"> God we are sorry; we show it.</w:t>
      </w:r>
    </w:p>
    <w:p w:rsidR="00C237F0" w:rsidRPr="00601021" w:rsidRDefault="00003CD1" w:rsidP="00FD4C3B">
      <w:pPr>
        <w:pStyle w:val="NoSpacing"/>
        <w:numPr>
          <w:ilvl w:val="0"/>
          <w:numId w:val="16"/>
        </w:numPr>
        <w:rPr>
          <w:rFonts w:eastAsia="Times New Roman"/>
          <w:bCs/>
          <w:iCs/>
          <w:sz w:val="28"/>
          <w:szCs w:val="28"/>
        </w:rPr>
      </w:pPr>
      <w:r w:rsidRPr="00601021">
        <w:rPr>
          <w:rFonts w:eastAsia="Times New Roman"/>
          <w:b/>
          <w:bCs/>
          <w:iCs/>
          <w:sz w:val="28"/>
          <w:szCs w:val="28"/>
        </w:rPr>
        <w:t xml:space="preserve">FASTING HELPS US </w:t>
      </w:r>
      <w:r w:rsidR="00C237F0" w:rsidRPr="00601021">
        <w:rPr>
          <w:rFonts w:eastAsia="Times New Roman"/>
          <w:b/>
          <w:bCs/>
          <w:iCs/>
          <w:sz w:val="28"/>
          <w:szCs w:val="28"/>
        </w:rPr>
        <w:t>ELIMINATE DISTRACTIONS</w:t>
      </w:r>
      <w:r w:rsidRPr="00601021">
        <w:rPr>
          <w:rFonts w:eastAsia="Times New Roman"/>
          <w:b/>
          <w:bCs/>
          <w:iCs/>
          <w:sz w:val="28"/>
          <w:szCs w:val="28"/>
        </w:rPr>
        <w:t xml:space="preserve"> AND FOCUS ON GOD AND OTHERS.</w:t>
      </w:r>
      <w:r w:rsidRPr="00601021">
        <w:rPr>
          <w:rFonts w:eastAsia="Times New Roman"/>
          <w:bCs/>
          <w:iCs/>
          <w:sz w:val="28"/>
          <w:szCs w:val="28"/>
        </w:rPr>
        <w:t xml:space="preserve">  </w:t>
      </w:r>
      <w:r w:rsidR="00C237F0" w:rsidRPr="00601021">
        <w:rPr>
          <w:rFonts w:eastAsia="Times New Roman"/>
          <w:bCs/>
          <w:iCs/>
          <w:sz w:val="28"/>
          <w:szCs w:val="28"/>
        </w:rPr>
        <w:t>There is nothing wrong with enjoying the good things in life, such as entertainment, our favorite snack or unnecessary shopping.  However, it is sometimes wise to give them up for a time, to regain our focus on what is most valuable.</w:t>
      </w:r>
    </w:p>
    <w:p w:rsidR="00003CD1" w:rsidRPr="00601021" w:rsidRDefault="00003CD1" w:rsidP="00FD4C3B">
      <w:pPr>
        <w:pStyle w:val="NoSpacing"/>
        <w:numPr>
          <w:ilvl w:val="0"/>
          <w:numId w:val="16"/>
        </w:numPr>
        <w:rPr>
          <w:rFonts w:eastAsia="Times New Roman"/>
          <w:bCs/>
          <w:iCs/>
          <w:sz w:val="28"/>
          <w:szCs w:val="28"/>
        </w:rPr>
      </w:pPr>
      <w:r w:rsidRPr="00601021">
        <w:rPr>
          <w:rFonts w:eastAsia="Times New Roman"/>
          <w:b/>
          <w:bCs/>
          <w:iCs/>
          <w:sz w:val="28"/>
          <w:szCs w:val="28"/>
        </w:rPr>
        <w:t>FASTING GIVES THAT ‘YEARNING’ FEELING.</w:t>
      </w:r>
      <w:r w:rsidR="00F73649" w:rsidRPr="00601021">
        <w:rPr>
          <w:rFonts w:eastAsia="Times New Roman"/>
          <w:bCs/>
          <w:iCs/>
          <w:sz w:val="28"/>
          <w:szCs w:val="28"/>
        </w:rPr>
        <w:t xml:space="preserve">  As humans, we want good food, good </w:t>
      </w:r>
      <w:r w:rsidR="005B61D2" w:rsidRPr="00601021">
        <w:rPr>
          <w:rFonts w:eastAsia="Times New Roman"/>
          <w:bCs/>
          <w:iCs/>
          <w:sz w:val="28"/>
          <w:szCs w:val="28"/>
        </w:rPr>
        <w:t xml:space="preserve">drink, and other good things. </w:t>
      </w:r>
      <w:r w:rsidR="00F73649" w:rsidRPr="00601021">
        <w:rPr>
          <w:rFonts w:eastAsia="Times New Roman"/>
          <w:bCs/>
          <w:iCs/>
          <w:sz w:val="28"/>
          <w:szCs w:val="28"/>
        </w:rPr>
        <w:t>But deep down we know these things can br</w:t>
      </w:r>
      <w:r w:rsidR="005B61D2" w:rsidRPr="00601021">
        <w:rPr>
          <w:rFonts w:eastAsia="Times New Roman"/>
          <w:bCs/>
          <w:iCs/>
          <w:sz w:val="28"/>
          <w:szCs w:val="28"/>
        </w:rPr>
        <w:t xml:space="preserve">ing us only limited happiness. </w:t>
      </w:r>
      <w:r w:rsidR="00F73649" w:rsidRPr="00601021">
        <w:rPr>
          <w:rFonts w:eastAsia="Times New Roman"/>
          <w:bCs/>
          <w:iCs/>
          <w:sz w:val="28"/>
          <w:szCs w:val="28"/>
        </w:rPr>
        <w:t>We have a y</w:t>
      </w:r>
      <w:r w:rsidR="005B61D2" w:rsidRPr="00601021">
        <w:rPr>
          <w:rFonts w:eastAsia="Times New Roman"/>
          <w:bCs/>
          <w:iCs/>
          <w:sz w:val="28"/>
          <w:szCs w:val="28"/>
        </w:rPr>
        <w:t xml:space="preserve">earning for something greater. </w:t>
      </w:r>
      <w:r w:rsidR="00F73649" w:rsidRPr="00601021">
        <w:rPr>
          <w:rFonts w:eastAsia="Times New Roman"/>
          <w:bCs/>
          <w:iCs/>
          <w:sz w:val="28"/>
          <w:szCs w:val="28"/>
        </w:rPr>
        <w:t xml:space="preserve">Jesus called it </w:t>
      </w:r>
      <w:r w:rsidR="003D48C5" w:rsidRPr="00601021">
        <w:rPr>
          <w:rFonts w:eastAsia="Times New Roman"/>
          <w:bCs/>
          <w:iCs/>
          <w:sz w:val="28"/>
          <w:szCs w:val="28"/>
        </w:rPr>
        <w:t>“</w:t>
      </w:r>
      <w:r w:rsidR="00F73649" w:rsidRPr="00601021">
        <w:rPr>
          <w:rFonts w:eastAsia="Times New Roman"/>
          <w:bCs/>
          <w:iCs/>
          <w:sz w:val="28"/>
          <w:szCs w:val="28"/>
        </w:rPr>
        <w:t>the living water” and the “food that endures” (Jn 4:10; 6:27).</w:t>
      </w:r>
    </w:p>
    <w:p w:rsidR="00F73649" w:rsidRPr="00601021" w:rsidRDefault="00F73649" w:rsidP="00FD4C3B">
      <w:pPr>
        <w:pStyle w:val="NoSpacing"/>
        <w:numPr>
          <w:ilvl w:val="0"/>
          <w:numId w:val="16"/>
        </w:numPr>
        <w:rPr>
          <w:rFonts w:eastAsia="Times New Roman"/>
          <w:bCs/>
          <w:iCs/>
          <w:sz w:val="28"/>
          <w:szCs w:val="28"/>
        </w:rPr>
      </w:pPr>
      <w:r w:rsidRPr="00601021">
        <w:rPr>
          <w:rFonts w:eastAsia="Times New Roman"/>
          <w:b/>
          <w:bCs/>
          <w:iCs/>
          <w:sz w:val="28"/>
          <w:szCs w:val="28"/>
        </w:rPr>
        <w:t>FASTING</w:t>
      </w:r>
      <w:r w:rsidR="00EE5DA9" w:rsidRPr="00601021">
        <w:rPr>
          <w:rFonts w:eastAsia="Times New Roman"/>
          <w:b/>
          <w:bCs/>
          <w:iCs/>
          <w:sz w:val="28"/>
          <w:szCs w:val="28"/>
        </w:rPr>
        <w:t xml:space="preserve"> HELPS US DEVELOP SELF-DISCIPLINE.</w:t>
      </w:r>
      <w:r w:rsidR="005B61D2" w:rsidRPr="00601021">
        <w:rPr>
          <w:rFonts w:eastAsia="Times New Roman"/>
          <w:bCs/>
          <w:iCs/>
          <w:sz w:val="28"/>
          <w:szCs w:val="28"/>
        </w:rPr>
        <w:t xml:space="preserve">  Fasting can be liberating. </w:t>
      </w:r>
      <w:r w:rsidR="00EE5DA9" w:rsidRPr="00601021">
        <w:rPr>
          <w:rFonts w:eastAsia="Times New Roman"/>
          <w:bCs/>
          <w:iCs/>
          <w:sz w:val="28"/>
          <w:szCs w:val="28"/>
        </w:rPr>
        <w:t>Following through on fasting boosts one’s confidence</w:t>
      </w:r>
      <w:r w:rsidR="005B61D2" w:rsidRPr="00601021">
        <w:rPr>
          <w:rFonts w:eastAsia="Times New Roman"/>
          <w:bCs/>
          <w:iCs/>
          <w:sz w:val="28"/>
          <w:szCs w:val="28"/>
        </w:rPr>
        <w:t xml:space="preserve">. </w:t>
      </w:r>
      <w:r w:rsidR="00A27289" w:rsidRPr="00601021">
        <w:rPr>
          <w:rFonts w:eastAsia="Times New Roman"/>
          <w:bCs/>
          <w:iCs/>
          <w:sz w:val="28"/>
          <w:szCs w:val="28"/>
        </w:rPr>
        <w:t>Mastering something small might give us the incentive to consider</w:t>
      </w:r>
      <w:r w:rsidR="00EE5DA9" w:rsidRPr="00601021">
        <w:rPr>
          <w:rFonts w:eastAsia="Times New Roman"/>
          <w:bCs/>
          <w:iCs/>
          <w:sz w:val="28"/>
          <w:szCs w:val="28"/>
        </w:rPr>
        <w:t xml:space="preserve"> what else could be controlled.</w:t>
      </w:r>
    </w:p>
    <w:p w:rsidR="00EE5DA9" w:rsidRPr="00601021" w:rsidRDefault="00EE5DA9" w:rsidP="00FD4C3B">
      <w:pPr>
        <w:pStyle w:val="NoSpacing"/>
        <w:numPr>
          <w:ilvl w:val="0"/>
          <w:numId w:val="16"/>
        </w:numPr>
        <w:rPr>
          <w:rFonts w:eastAsia="Times New Roman"/>
          <w:bCs/>
          <w:iCs/>
          <w:sz w:val="28"/>
          <w:szCs w:val="28"/>
        </w:rPr>
      </w:pPr>
      <w:r w:rsidRPr="00601021">
        <w:rPr>
          <w:rFonts w:eastAsia="Times New Roman"/>
          <w:b/>
          <w:bCs/>
          <w:iCs/>
          <w:sz w:val="28"/>
          <w:szCs w:val="28"/>
        </w:rPr>
        <w:t>FASTING REMINDS US THAT OUR BODIES ARE PART OF OUR PRAYER.</w:t>
      </w:r>
      <w:r w:rsidRPr="00601021">
        <w:rPr>
          <w:rFonts w:eastAsia="Times New Roman"/>
          <w:bCs/>
          <w:iCs/>
          <w:sz w:val="28"/>
          <w:szCs w:val="28"/>
        </w:rPr>
        <w:t xml:space="preserve">  Fasting is a way to get our bodies</w:t>
      </w:r>
      <w:r w:rsidR="00CE7E76" w:rsidRPr="00601021">
        <w:rPr>
          <w:rFonts w:eastAsia="Times New Roman"/>
          <w:bCs/>
          <w:iCs/>
          <w:sz w:val="28"/>
          <w:szCs w:val="28"/>
        </w:rPr>
        <w:t xml:space="preserve"> i</w:t>
      </w:r>
      <w:r w:rsidR="005B61D2" w:rsidRPr="00601021">
        <w:rPr>
          <w:rFonts w:eastAsia="Times New Roman"/>
          <w:bCs/>
          <w:iCs/>
          <w:sz w:val="28"/>
          <w:szCs w:val="28"/>
        </w:rPr>
        <w:t xml:space="preserve">nvolved in prayer and worship. </w:t>
      </w:r>
      <w:r w:rsidR="00CE7E76" w:rsidRPr="00601021">
        <w:rPr>
          <w:rFonts w:eastAsia="Times New Roman"/>
          <w:bCs/>
          <w:iCs/>
          <w:sz w:val="28"/>
          <w:szCs w:val="28"/>
        </w:rPr>
        <w:t>It is a way of sh</w:t>
      </w:r>
      <w:r w:rsidR="006C55CC" w:rsidRPr="00601021">
        <w:rPr>
          <w:rFonts w:eastAsia="Times New Roman"/>
          <w:bCs/>
          <w:iCs/>
          <w:sz w:val="28"/>
          <w:szCs w:val="28"/>
        </w:rPr>
        <w:t xml:space="preserve">owing God what we feel inside – </w:t>
      </w:r>
      <w:r w:rsidR="00CE7E76" w:rsidRPr="00601021">
        <w:rPr>
          <w:rFonts w:eastAsia="Times New Roman"/>
          <w:bCs/>
          <w:iCs/>
          <w:sz w:val="28"/>
          <w:szCs w:val="28"/>
        </w:rPr>
        <w:t>uncertainty, desire,</w:t>
      </w:r>
      <w:r w:rsidR="00707A86" w:rsidRPr="00601021">
        <w:rPr>
          <w:rFonts w:eastAsia="Times New Roman"/>
          <w:bCs/>
          <w:iCs/>
          <w:sz w:val="28"/>
          <w:szCs w:val="28"/>
        </w:rPr>
        <w:t xml:space="preserve"> or</w:t>
      </w:r>
      <w:r w:rsidR="00CE7E76" w:rsidRPr="00601021">
        <w:rPr>
          <w:rFonts w:eastAsia="Times New Roman"/>
          <w:bCs/>
          <w:iCs/>
          <w:sz w:val="28"/>
          <w:szCs w:val="28"/>
        </w:rPr>
        <w:t xml:space="preserve"> loss</w:t>
      </w:r>
      <w:r w:rsidR="00707A86" w:rsidRPr="00601021">
        <w:rPr>
          <w:rFonts w:eastAsia="Times New Roman"/>
          <w:bCs/>
          <w:iCs/>
          <w:sz w:val="28"/>
          <w:szCs w:val="28"/>
        </w:rPr>
        <w:t>.</w:t>
      </w:r>
      <w:r w:rsidR="005B61D2" w:rsidRPr="00601021">
        <w:rPr>
          <w:rFonts w:eastAsia="Times New Roman"/>
          <w:bCs/>
          <w:iCs/>
          <w:sz w:val="28"/>
          <w:szCs w:val="28"/>
        </w:rPr>
        <w:t xml:space="preserve"> </w:t>
      </w:r>
      <w:r w:rsidR="00707A86" w:rsidRPr="00601021">
        <w:rPr>
          <w:rFonts w:eastAsia="Times New Roman"/>
          <w:bCs/>
          <w:iCs/>
          <w:sz w:val="28"/>
          <w:szCs w:val="28"/>
        </w:rPr>
        <w:t>Whatever it is w</w:t>
      </w:r>
      <w:r w:rsidR="00CE7E76" w:rsidRPr="00601021">
        <w:rPr>
          <w:rFonts w:eastAsia="Times New Roman"/>
          <w:bCs/>
          <w:iCs/>
          <w:sz w:val="28"/>
          <w:szCs w:val="28"/>
        </w:rPr>
        <w:t>e turn it all over to God.</w:t>
      </w:r>
    </w:p>
    <w:p w:rsidR="00CE7E76" w:rsidRPr="00601021" w:rsidRDefault="00CE7E76" w:rsidP="00FD4C3B">
      <w:pPr>
        <w:pStyle w:val="NoSpacing"/>
        <w:numPr>
          <w:ilvl w:val="0"/>
          <w:numId w:val="16"/>
        </w:numPr>
        <w:rPr>
          <w:rFonts w:eastAsia="Times New Roman"/>
          <w:bCs/>
          <w:iCs/>
          <w:sz w:val="28"/>
          <w:szCs w:val="28"/>
        </w:rPr>
      </w:pPr>
      <w:r w:rsidRPr="00601021">
        <w:rPr>
          <w:rFonts w:eastAsia="Times New Roman"/>
          <w:b/>
          <w:bCs/>
          <w:iCs/>
          <w:sz w:val="28"/>
          <w:szCs w:val="28"/>
        </w:rPr>
        <w:t>FASTING HELPS US BE MORE MINDFUL OF OTHERS.</w:t>
      </w:r>
      <w:r w:rsidRPr="00601021">
        <w:rPr>
          <w:rFonts w:eastAsia="Times New Roman"/>
          <w:bCs/>
          <w:iCs/>
          <w:sz w:val="28"/>
          <w:szCs w:val="28"/>
        </w:rPr>
        <w:t xml:space="preserve">  Our own time of “going without” can make us more mindful of those who “go without” on a regular basis, those experiencing the poverty of hunger, oppression, loneliness, or pain.</w:t>
      </w:r>
    </w:p>
    <w:p w:rsidR="00CE7E76" w:rsidRPr="00601021" w:rsidRDefault="00CE7E76" w:rsidP="00FD4C3B">
      <w:pPr>
        <w:pStyle w:val="NoSpacing"/>
        <w:numPr>
          <w:ilvl w:val="0"/>
          <w:numId w:val="16"/>
        </w:numPr>
        <w:rPr>
          <w:rFonts w:eastAsia="Times New Roman"/>
          <w:bCs/>
          <w:iCs/>
          <w:sz w:val="28"/>
          <w:szCs w:val="28"/>
        </w:rPr>
      </w:pPr>
      <w:r w:rsidRPr="00601021">
        <w:rPr>
          <w:rFonts w:eastAsia="Times New Roman"/>
          <w:b/>
          <w:bCs/>
          <w:iCs/>
          <w:sz w:val="28"/>
          <w:szCs w:val="28"/>
        </w:rPr>
        <w:t>FASTING BUILDS OUR SENSE OF COMMUNITY AS CHURCH</w:t>
      </w:r>
      <w:r w:rsidRPr="00601021">
        <w:rPr>
          <w:rFonts w:eastAsia="Times New Roman"/>
          <w:bCs/>
          <w:iCs/>
          <w:sz w:val="28"/>
          <w:szCs w:val="28"/>
        </w:rPr>
        <w:t>.  Fasting during Len</w:t>
      </w:r>
      <w:r w:rsidR="005B61D2" w:rsidRPr="00601021">
        <w:rPr>
          <w:rFonts w:eastAsia="Times New Roman"/>
          <w:bCs/>
          <w:iCs/>
          <w:sz w:val="28"/>
          <w:szCs w:val="28"/>
        </w:rPr>
        <w:t xml:space="preserve">t is something we do together. </w:t>
      </w:r>
      <w:r w:rsidRPr="00601021">
        <w:rPr>
          <w:rFonts w:eastAsia="Times New Roman"/>
          <w:bCs/>
          <w:iCs/>
          <w:sz w:val="28"/>
          <w:szCs w:val="28"/>
        </w:rPr>
        <w:t>Like wearing ashes on our forehead, fasting is a bond we share as Catholics.</w:t>
      </w:r>
    </w:p>
    <w:p w:rsidR="00CE7E76" w:rsidRPr="00601021" w:rsidRDefault="008F4BAD" w:rsidP="00FD4C3B">
      <w:pPr>
        <w:pStyle w:val="NoSpacing"/>
        <w:numPr>
          <w:ilvl w:val="0"/>
          <w:numId w:val="16"/>
        </w:numPr>
        <w:rPr>
          <w:rFonts w:eastAsia="Times New Roman"/>
          <w:bCs/>
          <w:iCs/>
          <w:sz w:val="28"/>
          <w:szCs w:val="28"/>
        </w:rPr>
      </w:pPr>
      <w:r w:rsidRPr="00601021">
        <w:rPr>
          <w:rFonts w:eastAsia="Times New Roman"/>
          <w:b/>
          <w:bCs/>
          <w:iCs/>
          <w:sz w:val="28"/>
          <w:szCs w:val="28"/>
        </w:rPr>
        <w:t>FASTING MAKES EASTER MORE JOYFUL.</w:t>
      </w:r>
      <w:r w:rsidRPr="00601021">
        <w:rPr>
          <w:rFonts w:eastAsia="Times New Roman"/>
          <w:bCs/>
          <w:iCs/>
          <w:sz w:val="28"/>
          <w:szCs w:val="28"/>
        </w:rPr>
        <w:t xml:space="preserve">  After squandering his inheritance, the prodigal son was so hungry he was willing</w:t>
      </w:r>
      <w:r w:rsidR="005B61D2" w:rsidRPr="00601021">
        <w:rPr>
          <w:rFonts w:eastAsia="Times New Roman"/>
          <w:bCs/>
          <w:iCs/>
          <w:sz w:val="28"/>
          <w:szCs w:val="28"/>
        </w:rPr>
        <w:t xml:space="preserve"> to eat from the pig’s trough. </w:t>
      </w:r>
      <w:r w:rsidRPr="00601021">
        <w:rPr>
          <w:rFonts w:eastAsia="Times New Roman"/>
          <w:bCs/>
          <w:iCs/>
          <w:sz w:val="28"/>
          <w:szCs w:val="28"/>
        </w:rPr>
        <w:t xml:space="preserve">His father’s welcome changed his </w:t>
      </w:r>
      <w:r w:rsidR="00553A43" w:rsidRPr="00601021">
        <w:rPr>
          <w:rFonts w:eastAsia="Times New Roman"/>
          <w:bCs/>
          <w:iCs/>
          <w:sz w:val="28"/>
          <w:szCs w:val="28"/>
        </w:rPr>
        <w:t>life from</w:t>
      </w:r>
      <w:r w:rsidRPr="00601021">
        <w:rPr>
          <w:rFonts w:eastAsia="Times New Roman"/>
          <w:bCs/>
          <w:iCs/>
          <w:sz w:val="28"/>
          <w:szCs w:val="28"/>
        </w:rPr>
        <w:t xml:space="preserve"> loss and wandering into joy</w:t>
      </w:r>
      <w:r w:rsidR="00553A43" w:rsidRPr="00601021">
        <w:rPr>
          <w:rFonts w:eastAsia="Times New Roman"/>
          <w:bCs/>
          <w:iCs/>
          <w:sz w:val="28"/>
          <w:szCs w:val="28"/>
        </w:rPr>
        <w:t xml:space="preserve"> and celebration</w:t>
      </w:r>
      <w:r w:rsidRPr="00601021">
        <w:rPr>
          <w:rFonts w:eastAsia="Times New Roman"/>
          <w:bCs/>
          <w:iCs/>
          <w:sz w:val="28"/>
          <w:szCs w:val="28"/>
        </w:rPr>
        <w:t>.</w:t>
      </w:r>
    </w:p>
    <w:p w:rsidR="008F4BAD" w:rsidRPr="00601021" w:rsidRDefault="008F4BAD" w:rsidP="008C63E4">
      <w:pPr>
        <w:pStyle w:val="NoSpacing"/>
        <w:numPr>
          <w:ilvl w:val="0"/>
          <w:numId w:val="16"/>
        </w:numPr>
        <w:ind w:hanging="450"/>
        <w:rPr>
          <w:rFonts w:eastAsia="Times New Roman"/>
          <w:bCs/>
          <w:iCs/>
          <w:sz w:val="28"/>
          <w:szCs w:val="28"/>
        </w:rPr>
      </w:pPr>
      <w:r w:rsidRPr="00601021">
        <w:rPr>
          <w:rFonts w:eastAsia="Times New Roman"/>
          <w:b/>
          <w:bCs/>
          <w:iCs/>
          <w:sz w:val="28"/>
          <w:szCs w:val="28"/>
        </w:rPr>
        <w:t>FASTING HELPS US IMITATE JESUS.</w:t>
      </w:r>
      <w:r w:rsidRPr="00601021">
        <w:rPr>
          <w:rFonts w:eastAsia="Times New Roman"/>
          <w:bCs/>
          <w:iCs/>
          <w:sz w:val="28"/>
          <w:szCs w:val="28"/>
        </w:rPr>
        <w:t xml:space="preserve">  We give up something because Jesus gave up so much for us.  St. Paul considered every pain, every loss, and every failure a great blessing—because it gave him some share in the cross of Jesus</w:t>
      </w:r>
      <w:r w:rsidR="00707A86" w:rsidRPr="00601021">
        <w:rPr>
          <w:rFonts w:eastAsia="Times New Roman"/>
          <w:bCs/>
          <w:iCs/>
          <w:sz w:val="28"/>
          <w:szCs w:val="28"/>
        </w:rPr>
        <w:t>.</w:t>
      </w:r>
      <w:r w:rsidR="005B61D2" w:rsidRPr="00601021">
        <w:rPr>
          <w:rFonts w:eastAsia="Times New Roman"/>
          <w:bCs/>
          <w:iCs/>
          <w:sz w:val="28"/>
          <w:szCs w:val="28"/>
        </w:rPr>
        <w:t xml:space="preserve"> </w:t>
      </w:r>
      <w:r w:rsidR="00707A86" w:rsidRPr="00601021">
        <w:rPr>
          <w:rFonts w:eastAsia="Times New Roman"/>
          <w:bCs/>
          <w:iCs/>
          <w:sz w:val="28"/>
          <w:szCs w:val="28"/>
        </w:rPr>
        <w:t xml:space="preserve">We </w:t>
      </w:r>
      <w:proofErr w:type="spellStart"/>
      <w:r w:rsidR="00707A86" w:rsidRPr="00601021">
        <w:rPr>
          <w:rFonts w:eastAsia="Times New Roman"/>
          <w:bCs/>
          <w:iCs/>
          <w:sz w:val="28"/>
          <w:szCs w:val="28"/>
        </w:rPr>
        <w:t>too</w:t>
      </w:r>
      <w:proofErr w:type="spellEnd"/>
      <w:r w:rsidR="00707A86" w:rsidRPr="00601021">
        <w:rPr>
          <w:rFonts w:eastAsia="Times New Roman"/>
          <w:bCs/>
          <w:iCs/>
          <w:sz w:val="28"/>
          <w:szCs w:val="28"/>
        </w:rPr>
        <w:t xml:space="preserve"> </w:t>
      </w:r>
      <w:r w:rsidR="005B61D2" w:rsidRPr="00601021">
        <w:rPr>
          <w:rFonts w:eastAsia="Times New Roman"/>
          <w:bCs/>
          <w:iCs/>
          <w:sz w:val="28"/>
          <w:szCs w:val="28"/>
        </w:rPr>
        <w:t>i</w:t>
      </w:r>
      <w:r w:rsidR="00553A43" w:rsidRPr="00601021">
        <w:rPr>
          <w:rFonts w:eastAsia="Times New Roman"/>
          <w:bCs/>
          <w:iCs/>
          <w:sz w:val="28"/>
          <w:szCs w:val="28"/>
        </w:rPr>
        <w:t>n fasting have some small share in the cross of Jesus.</w:t>
      </w:r>
    </w:p>
    <w:p w:rsidR="00B44947" w:rsidRPr="00601021" w:rsidRDefault="00B44947" w:rsidP="00377F54">
      <w:pPr>
        <w:pStyle w:val="NoSpacing"/>
        <w:rPr>
          <w:rFonts w:eastAsia="Times New Roman"/>
          <w:bCs/>
          <w:iCs/>
          <w:sz w:val="16"/>
          <w:szCs w:val="36"/>
        </w:rPr>
      </w:pPr>
    </w:p>
    <w:p w:rsidR="00002140" w:rsidRPr="00601021" w:rsidRDefault="008034F9" w:rsidP="009F24DA">
      <w:pPr>
        <w:pStyle w:val="NoSpacing"/>
        <w:rPr>
          <w:b/>
          <w:bCs/>
          <w:iCs/>
          <w:spacing w:val="-2"/>
          <w:szCs w:val="18"/>
        </w:rPr>
      </w:pPr>
      <w:r w:rsidRPr="00601021">
        <w:rPr>
          <w:rFonts w:eastAsia="Times New Roman"/>
          <w:b/>
          <w:bCs/>
          <w:iCs/>
          <w:sz w:val="20"/>
        </w:rPr>
        <w:t xml:space="preserve">Source: </w:t>
      </w:r>
      <w:r w:rsidR="00020180" w:rsidRPr="00601021">
        <w:rPr>
          <w:rFonts w:eastAsia="Times New Roman"/>
          <w:b/>
          <w:bCs/>
          <w:iCs/>
          <w:sz w:val="20"/>
        </w:rPr>
        <w:t>St. Anthony Messenger, Vol.126/No. 10, March 2019, pp. 19-21.</w:t>
      </w:r>
      <w:r w:rsidR="00503293" w:rsidRPr="00601021">
        <w:rPr>
          <w:b/>
          <w:bCs/>
          <w:iCs/>
          <w:noProof/>
          <w:sz w:val="20"/>
          <w:szCs w:val="20"/>
          <w:lang w:val="lt-LT"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7193280</wp:posOffset>
            </wp:positionV>
            <wp:extent cx="3202305" cy="551180"/>
            <wp:effectExtent l="19050" t="0" r="0" b="0"/>
            <wp:wrapNone/>
            <wp:docPr id="13" name="irc_mi" descr="http://www.rotarybaliubudsunset.org/wp-content/uploads/2011/06/filigree-divider_18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otarybaliubudsunset.org/wp-content/uploads/2011/06/filigree-divider_18_lg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55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293" w:rsidRPr="00601021">
        <w:rPr>
          <w:b/>
          <w:bCs/>
          <w:iCs/>
          <w:noProof/>
          <w:sz w:val="20"/>
          <w:szCs w:val="20"/>
          <w:lang w:val="lt-LT" w:eastAsia="lt-L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7193280</wp:posOffset>
            </wp:positionV>
            <wp:extent cx="3202305" cy="551180"/>
            <wp:effectExtent l="19050" t="0" r="0" b="0"/>
            <wp:wrapNone/>
            <wp:docPr id="12" name="irc_mi" descr="http://www.rotarybaliubudsunset.org/wp-content/uploads/2011/06/filigree-divider_18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otarybaliubudsunset.org/wp-content/uploads/2011/06/filigree-divider_18_lg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55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293" w:rsidRPr="00601021">
        <w:rPr>
          <w:b/>
          <w:bCs/>
          <w:iCs/>
          <w:noProof/>
          <w:sz w:val="20"/>
          <w:szCs w:val="20"/>
          <w:lang w:val="lt-LT" w:eastAsia="lt-L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7193280</wp:posOffset>
            </wp:positionV>
            <wp:extent cx="3202305" cy="551180"/>
            <wp:effectExtent l="19050" t="0" r="0" b="0"/>
            <wp:wrapNone/>
            <wp:docPr id="11" name="irc_mi" descr="http://www.rotarybaliubudsunset.org/wp-content/uploads/2011/06/filigree-divider_18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otarybaliubudsunset.org/wp-content/uploads/2011/06/filigree-divider_18_lg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55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293" w:rsidRPr="00601021">
        <w:rPr>
          <w:b/>
          <w:bCs/>
          <w:iCs/>
          <w:noProof/>
          <w:sz w:val="20"/>
          <w:szCs w:val="20"/>
          <w:lang w:val="lt-LT" w:eastAsia="lt-LT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7193280</wp:posOffset>
            </wp:positionV>
            <wp:extent cx="3202305" cy="551180"/>
            <wp:effectExtent l="19050" t="0" r="0" b="0"/>
            <wp:wrapNone/>
            <wp:docPr id="10" name="irc_mi" descr="http://www.rotarybaliubudsunset.org/wp-content/uploads/2011/06/filigree-divider_18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otarybaliubudsunset.org/wp-content/uploads/2011/06/filigree-divider_18_lg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55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293" w:rsidRPr="00601021">
        <w:rPr>
          <w:b/>
          <w:bCs/>
          <w:iCs/>
          <w:noProof/>
          <w:sz w:val="20"/>
          <w:szCs w:val="20"/>
          <w:lang w:val="lt-LT" w:eastAsia="lt-LT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7193280</wp:posOffset>
            </wp:positionV>
            <wp:extent cx="3202305" cy="551180"/>
            <wp:effectExtent l="19050" t="0" r="0" b="0"/>
            <wp:wrapNone/>
            <wp:docPr id="9" name="irc_mi" descr="http://www.rotarybaliubudsunset.org/wp-content/uploads/2011/06/filigree-divider_18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otarybaliubudsunset.org/wp-content/uploads/2011/06/filigree-divider_18_lg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55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2140" w:rsidRPr="00601021" w:rsidSect="00E9507B">
      <w:pgSz w:w="12240" w:h="15840"/>
      <w:pgMar w:top="720" w:right="1152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9FA"/>
    <w:multiLevelType w:val="hybridMultilevel"/>
    <w:tmpl w:val="0E0AE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32142"/>
    <w:multiLevelType w:val="hybridMultilevel"/>
    <w:tmpl w:val="545249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B1B4DAC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2409"/>
    <w:multiLevelType w:val="hybridMultilevel"/>
    <w:tmpl w:val="6258492A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7D7FD3"/>
    <w:multiLevelType w:val="hybridMultilevel"/>
    <w:tmpl w:val="32569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27684B"/>
    <w:multiLevelType w:val="hybridMultilevel"/>
    <w:tmpl w:val="58D2CFAE"/>
    <w:lvl w:ilvl="0" w:tplc="C4BAABDA">
      <w:start w:val="4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30E37"/>
    <w:multiLevelType w:val="hybridMultilevel"/>
    <w:tmpl w:val="BD9C9AC4"/>
    <w:lvl w:ilvl="0" w:tplc="D13693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7A5DFC"/>
    <w:multiLevelType w:val="hybridMultilevel"/>
    <w:tmpl w:val="D28E12EC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5642E"/>
    <w:multiLevelType w:val="hybridMultilevel"/>
    <w:tmpl w:val="1C843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9B40E7"/>
    <w:multiLevelType w:val="hybridMultilevel"/>
    <w:tmpl w:val="93B29E02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440CC"/>
    <w:multiLevelType w:val="hybridMultilevel"/>
    <w:tmpl w:val="4D08C324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70747"/>
    <w:multiLevelType w:val="hybridMultilevel"/>
    <w:tmpl w:val="009EEC98"/>
    <w:lvl w:ilvl="0" w:tplc="79F8A824">
      <w:start w:val="46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>
    <w:nsid w:val="62145336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365AF"/>
    <w:multiLevelType w:val="hybridMultilevel"/>
    <w:tmpl w:val="734479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6ED11B8A"/>
    <w:multiLevelType w:val="hybridMultilevel"/>
    <w:tmpl w:val="B6EAD58A"/>
    <w:lvl w:ilvl="0" w:tplc="B4060262">
      <w:start w:val="46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D36AA5"/>
    <w:multiLevelType w:val="hybridMultilevel"/>
    <w:tmpl w:val="FB101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CB66A8"/>
    <w:multiLevelType w:val="hybridMultilevel"/>
    <w:tmpl w:val="0BE47A36"/>
    <w:lvl w:ilvl="0" w:tplc="642ECF0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A7526E"/>
    <w:multiLevelType w:val="hybridMultilevel"/>
    <w:tmpl w:val="7540A216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1"/>
  </w:num>
  <w:num w:numId="5">
    <w:abstractNumId w:val="5"/>
  </w:num>
  <w:num w:numId="6">
    <w:abstractNumId w:val="16"/>
  </w:num>
  <w:num w:numId="7">
    <w:abstractNumId w:val="4"/>
  </w:num>
  <w:num w:numId="8">
    <w:abstractNumId w:val="15"/>
  </w:num>
  <w:num w:numId="9">
    <w:abstractNumId w:val="1"/>
  </w:num>
  <w:num w:numId="10">
    <w:abstractNumId w:val="8"/>
  </w:num>
  <w:num w:numId="11">
    <w:abstractNumId w:val="10"/>
  </w:num>
  <w:num w:numId="12">
    <w:abstractNumId w:val="13"/>
  </w:num>
  <w:num w:numId="13">
    <w:abstractNumId w:val="0"/>
  </w:num>
  <w:num w:numId="14">
    <w:abstractNumId w:val="17"/>
  </w:num>
  <w:num w:numId="15">
    <w:abstractNumId w:val="7"/>
  </w:num>
  <w:num w:numId="16">
    <w:abstractNumId w:val="12"/>
  </w:num>
  <w:num w:numId="17">
    <w:abstractNumId w:val="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396"/>
  <w:characterSpacingControl w:val="doNotCompress"/>
  <w:compat/>
  <w:rsids>
    <w:rsidRoot w:val="001457EB"/>
    <w:rsid w:val="0000103C"/>
    <w:rsid w:val="00001ED3"/>
    <w:rsid w:val="00002140"/>
    <w:rsid w:val="00003CD1"/>
    <w:rsid w:val="00004B28"/>
    <w:rsid w:val="00007240"/>
    <w:rsid w:val="00007466"/>
    <w:rsid w:val="00010686"/>
    <w:rsid w:val="000125F0"/>
    <w:rsid w:val="00015C84"/>
    <w:rsid w:val="000174A1"/>
    <w:rsid w:val="00020180"/>
    <w:rsid w:val="0002135A"/>
    <w:rsid w:val="00021534"/>
    <w:rsid w:val="00024FAB"/>
    <w:rsid w:val="00025CB5"/>
    <w:rsid w:val="00026600"/>
    <w:rsid w:val="00026C09"/>
    <w:rsid w:val="000271AD"/>
    <w:rsid w:val="000307B9"/>
    <w:rsid w:val="00032278"/>
    <w:rsid w:val="00035001"/>
    <w:rsid w:val="00035528"/>
    <w:rsid w:val="0003566E"/>
    <w:rsid w:val="0003599E"/>
    <w:rsid w:val="00037002"/>
    <w:rsid w:val="00041FD8"/>
    <w:rsid w:val="00042176"/>
    <w:rsid w:val="00044BEA"/>
    <w:rsid w:val="000450AC"/>
    <w:rsid w:val="00045B86"/>
    <w:rsid w:val="0004678A"/>
    <w:rsid w:val="00046F6B"/>
    <w:rsid w:val="00050687"/>
    <w:rsid w:val="000508A9"/>
    <w:rsid w:val="00050EF6"/>
    <w:rsid w:val="00054444"/>
    <w:rsid w:val="00054BB8"/>
    <w:rsid w:val="00055FAD"/>
    <w:rsid w:val="00061CED"/>
    <w:rsid w:val="00062049"/>
    <w:rsid w:val="00064359"/>
    <w:rsid w:val="00064723"/>
    <w:rsid w:val="00065E55"/>
    <w:rsid w:val="00070EB4"/>
    <w:rsid w:val="0007255E"/>
    <w:rsid w:val="000740B6"/>
    <w:rsid w:val="00075BB3"/>
    <w:rsid w:val="00075EF0"/>
    <w:rsid w:val="000761A4"/>
    <w:rsid w:val="0008021A"/>
    <w:rsid w:val="00082EC4"/>
    <w:rsid w:val="000917BE"/>
    <w:rsid w:val="00093771"/>
    <w:rsid w:val="00095210"/>
    <w:rsid w:val="00096AE4"/>
    <w:rsid w:val="000A176D"/>
    <w:rsid w:val="000A341F"/>
    <w:rsid w:val="000A5A23"/>
    <w:rsid w:val="000B1594"/>
    <w:rsid w:val="000B1F5A"/>
    <w:rsid w:val="000B2345"/>
    <w:rsid w:val="000B34E2"/>
    <w:rsid w:val="000B34EE"/>
    <w:rsid w:val="000B38DF"/>
    <w:rsid w:val="000B4781"/>
    <w:rsid w:val="000B73C9"/>
    <w:rsid w:val="000C1057"/>
    <w:rsid w:val="000C1197"/>
    <w:rsid w:val="000C2178"/>
    <w:rsid w:val="000D5054"/>
    <w:rsid w:val="000E2FE7"/>
    <w:rsid w:val="000E5062"/>
    <w:rsid w:val="000E522A"/>
    <w:rsid w:val="000E658F"/>
    <w:rsid w:val="000E79A2"/>
    <w:rsid w:val="000F1B2E"/>
    <w:rsid w:val="000F1E46"/>
    <w:rsid w:val="000F4E22"/>
    <w:rsid w:val="001021D1"/>
    <w:rsid w:val="00102E34"/>
    <w:rsid w:val="00103033"/>
    <w:rsid w:val="0010343F"/>
    <w:rsid w:val="00105176"/>
    <w:rsid w:val="00105518"/>
    <w:rsid w:val="00106C90"/>
    <w:rsid w:val="001073AD"/>
    <w:rsid w:val="00107521"/>
    <w:rsid w:val="001151B5"/>
    <w:rsid w:val="00115AEE"/>
    <w:rsid w:val="0011648E"/>
    <w:rsid w:val="001177DE"/>
    <w:rsid w:val="00120951"/>
    <w:rsid w:val="00123072"/>
    <w:rsid w:val="00123680"/>
    <w:rsid w:val="00124AE6"/>
    <w:rsid w:val="00126990"/>
    <w:rsid w:val="00127F54"/>
    <w:rsid w:val="00130F82"/>
    <w:rsid w:val="001321F0"/>
    <w:rsid w:val="0013595A"/>
    <w:rsid w:val="00136A49"/>
    <w:rsid w:val="00136B10"/>
    <w:rsid w:val="00140583"/>
    <w:rsid w:val="001417AB"/>
    <w:rsid w:val="00142181"/>
    <w:rsid w:val="00143673"/>
    <w:rsid w:val="00144454"/>
    <w:rsid w:val="00145579"/>
    <w:rsid w:val="001457EB"/>
    <w:rsid w:val="001502EB"/>
    <w:rsid w:val="00153FEB"/>
    <w:rsid w:val="00154D99"/>
    <w:rsid w:val="001571D8"/>
    <w:rsid w:val="00157204"/>
    <w:rsid w:val="0016087F"/>
    <w:rsid w:val="00160CC2"/>
    <w:rsid w:val="001610C5"/>
    <w:rsid w:val="001676A7"/>
    <w:rsid w:val="001676EB"/>
    <w:rsid w:val="00167C5B"/>
    <w:rsid w:val="001708ED"/>
    <w:rsid w:val="00170D13"/>
    <w:rsid w:val="0017321E"/>
    <w:rsid w:val="00176B98"/>
    <w:rsid w:val="00180BFA"/>
    <w:rsid w:val="00181514"/>
    <w:rsid w:val="00181A95"/>
    <w:rsid w:val="001861AC"/>
    <w:rsid w:val="00186500"/>
    <w:rsid w:val="0018736A"/>
    <w:rsid w:val="00187EF3"/>
    <w:rsid w:val="00192572"/>
    <w:rsid w:val="00192DCB"/>
    <w:rsid w:val="00193215"/>
    <w:rsid w:val="001A0069"/>
    <w:rsid w:val="001A0392"/>
    <w:rsid w:val="001A062C"/>
    <w:rsid w:val="001A08D2"/>
    <w:rsid w:val="001A0FC0"/>
    <w:rsid w:val="001A139D"/>
    <w:rsid w:val="001A2F0A"/>
    <w:rsid w:val="001A3FC8"/>
    <w:rsid w:val="001A4722"/>
    <w:rsid w:val="001A4959"/>
    <w:rsid w:val="001A7FC6"/>
    <w:rsid w:val="001B1A91"/>
    <w:rsid w:val="001B23DA"/>
    <w:rsid w:val="001B3863"/>
    <w:rsid w:val="001B3BA1"/>
    <w:rsid w:val="001C5980"/>
    <w:rsid w:val="001C5C46"/>
    <w:rsid w:val="001C5C99"/>
    <w:rsid w:val="001C6C5B"/>
    <w:rsid w:val="001C7D1D"/>
    <w:rsid w:val="001D0290"/>
    <w:rsid w:val="001D0841"/>
    <w:rsid w:val="001D178F"/>
    <w:rsid w:val="001D4CA8"/>
    <w:rsid w:val="001D76EC"/>
    <w:rsid w:val="001E3206"/>
    <w:rsid w:val="001E358B"/>
    <w:rsid w:val="001E4A73"/>
    <w:rsid w:val="001E65EE"/>
    <w:rsid w:val="001E66B9"/>
    <w:rsid w:val="001E71E9"/>
    <w:rsid w:val="001F05CE"/>
    <w:rsid w:val="001F15D6"/>
    <w:rsid w:val="001F2283"/>
    <w:rsid w:val="001F363F"/>
    <w:rsid w:val="001F37D5"/>
    <w:rsid w:val="001F3E34"/>
    <w:rsid w:val="001F49C1"/>
    <w:rsid w:val="001F571A"/>
    <w:rsid w:val="00200999"/>
    <w:rsid w:val="002018B4"/>
    <w:rsid w:val="002018FE"/>
    <w:rsid w:val="0020206C"/>
    <w:rsid w:val="00203217"/>
    <w:rsid w:val="00203614"/>
    <w:rsid w:val="00203A66"/>
    <w:rsid w:val="002067F5"/>
    <w:rsid w:val="002109D1"/>
    <w:rsid w:val="00211512"/>
    <w:rsid w:val="002131C8"/>
    <w:rsid w:val="00215718"/>
    <w:rsid w:val="00216009"/>
    <w:rsid w:val="00216244"/>
    <w:rsid w:val="0021638C"/>
    <w:rsid w:val="00217AB1"/>
    <w:rsid w:val="00220158"/>
    <w:rsid w:val="00220A91"/>
    <w:rsid w:val="00223661"/>
    <w:rsid w:val="00223955"/>
    <w:rsid w:val="00226458"/>
    <w:rsid w:val="002264CF"/>
    <w:rsid w:val="00227CE9"/>
    <w:rsid w:val="00230011"/>
    <w:rsid w:val="00230442"/>
    <w:rsid w:val="00231454"/>
    <w:rsid w:val="00233315"/>
    <w:rsid w:val="00237D18"/>
    <w:rsid w:val="00240734"/>
    <w:rsid w:val="00246360"/>
    <w:rsid w:val="0024781B"/>
    <w:rsid w:val="00247E90"/>
    <w:rsid w:val="00250FC5"/>
    <w:rsid w:val="002517A8"/>
    <w:rsid w:val="00252F6A"/>
    <w:rsid w:val="00254EDC"/>
    <w:rsid w:val="00255EAE"/>
    <w:rsid w:val="00260168"/>
    <w:rsid w:val="00261C77"/>
    <w:rsid w:val="00262251"/>
    <w:rsid w:val="00262378"/>
    <w:rsid w:val="00263244"/>
    <w:rsid w:val="00265A00"/>
    <w:rsid w:val="00266EE7"/>
    <w:rsid w:val="00266F2F"/>
    <w:rsid w:val="0026778A"/>
    <w:rsid w:val="00267EB5"/>
    <w:rsid w:val="00270AEF"/>
    <w:rsid w:val="0027243D"/>
    <w:rsid w:val="0027583B"/>
    <w:rsid w:val="00275CB1"/>
    <w:rsid w:val="002802B1"/>
    <w:rsid w:val="00280459"/>
    <w:rsid w:val="0028301F"/>
    <w:rsid w:val="002832D2"/>
    <w:rsid w:val="00283D33"/>
    <w:rsid w:val="0029328B"/>
    <w:rsid w:val="0029337A"/>
    <w:rsid w:val="00295C81"/>
    <w:rsid w:val="00297570"/>
    <w:rsid w:val="00297FE1"/>
    <w:rsid w:val="002A02D9"/>
    <w:rsid w:val="002A172F"/>
    <w:rsid w:val="002A1D9C"/>
    <w:rsid w:val="002A3778"/>
    <w:rsid w:val="002A4064"/>
    <w:rsid w:val="002B0CF4"/>
    <w:rsid w:val="002B2ED4"/>
    <w:rsid w:val="002B3D99"/>
    <w:rsid w:val="002C20E5"/>
    <w:rsid w:val="002C245D"/>
    <w:rsid w:val="002C245F"/>
    <w:rsid w:val="002C736A"/>
    <w:rsid w:val="002C768A"/>
    <w:rsid w:val="002D1D74"/>
    <w:rsid w:val="002D2151"/>
    <w:rsid w:val="002D3A0D"/>
    <w:rsid w:val="002D41CC"/>
    <w:rsid w:val="002D4453"/>
    <w:rsid w:val="002D4B9B"/>
    <w:rsid w:val="002D683C"/>
    <w:rsid w:val="002D7A56"/>
    <w:rsid w:val="002E5B62"/>
    <w:rsid w:val="002E6030"/>
    <w:rsid w:val="002E78C5"/>
    <w:rsid w:val="002F0606"/>
    <w:rsid w:val="002F138E"/>
    <w:rsid w:val="002F1CA8"/>
    <w:rsid w:val="002F4434"/>
    <w:rsid w:val="002F5356"/>
    <w:rsid w:val="002F75FC"/>
    <w:rsid w:val="003031C7"/>
    <w:rsid w:val="00304574"/>
    <w:rsid w:val="00306904"/>
    <w:rsid w:val="00311627"/>
    <w:rsid w:val="00312988"/>
    <w:rsid w:val="0031520A"/>
    <w:rsid w:val="00317D7F"/>
    <w:rsid w:val="003221EA"/>
    <w:rsid w:val="00326EC4"/>
    <w:rsid w:val="00331E08"/>
    <w:rsid w:val="00332168"/>
    <w:rsid w:val="00335446"/>
    <w:rsid w:val="003371B8"/>
    <w:rsid w:val="00337505"/>
    <w:rsid w:val="00337E7A"/>
    <w:rsid w:val="003402F7"/>
    <w:rsid w:val="00342DF7"/>
    <w:rsid w:val="00343F3C"/>
    <w:rsid w:val="00345C6F"/>
    <w:rsid w:val="003466E8"/>
    <w:rsid w:val="0034701C"/>
    <w:rsid w:val="00347114"/>
    <w:rsid w:val="00351415"/>
    <w:rsid w:val="0035193D"/>
    <w:rsid w:val="003534A1"/>
    <w:rsid w:val="003535CA"/>
    <w:rsid w:val="0036238E"/>
    <w:rsid w:val="00367B94"/>
    <w:rsid w:val="00373D59"/>
    <w:rsid w:val="0037558C"/>
    <w:rsid w:val="00377F54"/>
    <w:rsid w:val="003807B9"/>
    <w:rsid w:val="00380BC8"/>
    <w:rsid w:val="003816C0"/>
    <w:rsid w:val="0038269F"/>
    <w:rsid w:val="003835DB"/>
    <w:rsid w:val="0038447A"/>
    <w:rsid w:val="003872B3"/>
    <w:rsid w:val="00390297"/>
    <w:rsid w:val="0039072F"/>
    <w:rsid w:val="00392679"/>
    <w:rsid w:val="00392BF9"/>
    <w:rsid w:val="0039305D"/>
    <w:rsid w:val="00393965"/>
    <w:rsid w:val="00394543"/>
    <w:rsid w:val="00394920"/>
    <w:rsid w:val="00395E0F"/>
    <w:rsid w:val="00396192"/>
    <w:rsid w:val="003A02BA"/>
    <w:rsid w:val="003A159A"/>
    <w:rsid w:val="003A2DD9"/>
    <w:rsid w:val="003A3467"/>
    <w:rsid w:val="003A41C9"/>
    <w:rsid w:val="003A473B"/>
    <w:rsid w:val="003A4BD9"/>
    <w:rsid w:val="003A6271"/>
    <w:rsid w:val="003A7C81"/>
    <w:rsid w:val="003B021B"/>
    <w:rsid w:val="003B0D5B"/>
    <w:rsid w:val="003B10BB"/>
    <w:rsid w:val="003B130B"/>
    <w:rsid w:val="003B54C6"/>
    <w:rsid w:val="003C0B2E"/>
    <w:rsid w:val="003C1398"/>
    <w:rsid w:val="003C1F50"/>
    <w:rsid w:val="003C1FB8"/>
    <w:rsid w:val="003C2BE1"/>
    <w:rsid w:val="003C4F46"/>
    <w:rsid w:val="003C5221"/>
    <w:rsid w:val="003C5ABA"/>
    <w:rsid w:val="003C792F"/>
    <w:rsid w:val="003D48C5"/>
    <w:rsid w:val="003D4F39"/>
    <w:rsid w:val="003D534B"/>
    <w:rsid w:val="003D7CDB"/>
    <w:rsid w:val="003E0D7E"/>
    <w:rsid w:val="003E0FB0"/>
    <w:rsid w:val="003E2FCC"/>
    <w:rsid w:val="003E5A0E"/>
    <w:rsid w:val="003E7B88"/>
    <w:rsid w:val="003F59FE"/>
    <w:rsid w:val="003F5E67"/>
    <w:rsid w:val="003F7963"/>
    <w:rsid w:val="004034A4"/>
    <w:rsid w:val="00407095"/>
    <w:rsid w:val="00407370"/>
    <w:rsid w:val="0041110B"/>
    <w:rsid w:val="00415B62"/>
    <w:rsid w:val="00417B91"/>
    <w:rsid w:val="004200B3"/>
    <w:rsid w:val="004208CE"/>
    <w:rsid w:val="0042422D"/>
    <w:rsid w:val="00426799"/>
    <w:rsid w:val="004268D1"/>
    <w:rsid w:val="00433D98"/>
    <w:rsid w:val="00434198"/>
    <w:rsid w:val="0043430E"/>
    <w:rsid w:val="004346BA"/>
    <w:rsid w:val="004366FD"/>
    <w:rsid w:val="00440482"/>
    <w:rsid w:val="00440AD1"/>
    <w:rsid w:val="0044110F"/>
    <w:rsid w:val="00443F81"/>
    <w:rsid w:val="004449A6"/>
    <w:rsid w:val="00444B22"/>
    <w:rsid w:val="004501A4"/>
    <w:rsid w:val="00450396"/>
    <w:rsid w:val="00450C8F"/>
    <w:rsid w:val="00450F8A"/>
    <w:rsid w:val="00452547"/>
    <w:rsid w:val="0045469F"/>
    <w:rsid w:val="004603C0"/>
    <w:rsid w:val="0046335F"/>
    <w:rsid w:val="004640F1"/>
    <w:rsid w:val="00474CF9"/>
    <w:rsid w:val="00474F98"/>
    <w:rsid w:val="00477F25"/>
    <w:rsid w:val="004804EA"/>
    <w:rsid w:val="00480636"/>
    <w:rsid w:val="0048180A"/>
    <w:rsid w:val="00484231"/>
    <w:rsid w:val="004845E5"/>
    <w:rsid w:val="00490875"/>
    <w:rsid w:val="0049141A"/>
    <w:rsid w:val="00492566"/>
    <w:rsid w:val="004942DB"/>
    <w:rsid w:val="00497B13"/>
    <w:rsid w:val="00497EAA"/>
    <w:rsid w:val="004A0AC0"/>
    <w:rsid w:val="004A3650"/>
    <w:rsid w:val="004A365F"/>
    <w:rsid w:val="004A5E63"/>
    <w:rsid w:val="004A743B"/>
    <w:rsid w:val="004B2B43"/>
    <w:rsid w:val="004B3817"/>
    <w:rsid w:val="004B40CC"/>
    <w:rsid w:val="004B4E0B"/>
    <w:rsid w:val="004B609E"/>
    <w:rsid w:val="004B656D"/>
    <w:rsid w:val="004B7369"/>
    <w:rsid w:val="004C070C"/>
    <w:rsid w:val="004C0AF9"/>
    <w:rsid w:val="004C4A99"/>
    <w:rsid w:val="004C5944"/>
    <w:rsid w:val="004C67C5"/>
    <w:rsid w:val="004C6BDC"/>
    <w:rsid w:val="004D0703"/>
    <w:rsid w:val="004D1442"/>
    <w:rsid w:val="004D15A4"/>
    <w:rsid w:val="004D320E"/>
    <w:rsid w:val="004D41BB"/>
    <w:rsid w:val="004E0E78"/>
    <w:rsid w:val="004E2FBC"/>
    <w:rsid w:val="004E3389"/>
    <w:rsid w:val="004E660C"/>
    <w:rsid w:val="004F0817"/>
    <w:rsid w:val="004F1767"/>
    <w:rsid w:val="004F75A2"/>
    <w:rsid w:val="0050215F"/>
    <w:rsid w:val="00502B90"/>
    <w:rsid w:val="00502E88"/>
    <w:rsid w:val="00503293"/>
    <w:rsid w:val="00503815"/>
    <w:rsid w:val="00505E2D"/>
    <w:rsid w:val="00506219"/>
    <w:rsid w:val="00506C6D"/>
    <w:rsid w:val="00511125"/>
    <w:rsid w:val="00515370"/>
    <w:rsid w:val="0052309D"/>
    <w:rsid w:val="005248AE"/>
    <w:rsid w:val="00524EB0"/>
    <w:rsid w:val="00531B3C"/>
    <w:rsid w:val="00532054"/>
    <w:rsid w:val="00536CD5"/>
    <w:rsid w:val="00541668"/>
    <w:rsid w:val="00541FDC"/>
    <w:rsid w:val="00542990"/>
    <w:rsid w:val="0054406B"/>
    <w:rsid w:val="00544BE3"/>
    <w:rsid w:val="00547F3F"/>
    <w:rsid w:val="00551AFA"/>
    <w:rsid w:val="00552247"/>
    <w:rsid w:val="00553A43"/>
    <w:rsid w:val="0056281E"/>
    <w:rsid w:val="00564185"/>
    <w:rsid w:val="005648E5"/>
    <w:rsid w:val="00564D9F"/>
    <w:rsid w:val="00567120"/>
    <w:rsid w:val="00571BE8"/>
    <w:rsid w:val="00573B43"/>
    <w:rsid w:val="005813FB"/>
    <w:rsid w:val="00581A9A"/>
    <w:rsid w:val="00585518"/>
    <w:rsid w:val="00593AAE"/>
    <w:rsid w:val="005962E4"/>
    <w:rsid w:val="005A224C"/>
    <w:rsid w:val="005A2D1A"/>
    <w:rsid w:val="005A4788"/>
    <w:rsid w:val="005A4BBB"/>
    <w:rsid w:val="005A6143"/>
    <w:rsid w:val="005B0B44"/>
    <w:rsid w:val="005B151C"/>
    <w:rsid w:val="005B1793"/>
    <w:rsid w:val="005B1C66"/>
    <w:rsid w:val="005B1C8E"/>
    <w:rsid w:val="005B1DEB"/>
    <w:rsid w:val="005B38FE"/>
    <w:rsid w:val="005B61D2"/>
    <w:rsid w:val="005B753C"/>
    <w:rsid w:val="005B794F"/>
    <w:rsid w:val="005C073D"/>
    <w:rsid w:val="005C45A0"/>
    <w:rsid w:val="005C4FD0"/>
    <w:rsid w:val="005C55E8"/>
    <w:rsid w:val="005C5CA1"/>
    <w:rsid w:val="005D16E4"/>
    <w:rsid w:val="005D25BD"/>
    <w:rsid w:val="005E2746"/>
    <w:rsid w:val="005E3574"/>
    <w:rsid w:val="005E35E3"/>
    <w:rsid w:val="005F356A"/>
    <w:rsid w:val="005F3F93"/>
    <w:rsid w:val="005F448D"/>
    <w:rsid w:val="005F705C"/>
    <w:rsid w:val="005F77B7"/>
    <w:rsid w:val="006008ED"/>
    <w:rsid w:val="00601021"/>
    <w:rsid w:val="00601968"/>
    <w:rsid w:val="00605813"/>
    <w:rsid w:val="0060704E"/>
    <w:rsid w:val="006070C0"/>
    <w:rsid w:val="006116F4"/>
    <w:rsid w:val="00614B75"/>
    <w:rsid w:val="00621113"/>
    <w:rsid w:val="006219AC"/>
    <w:rsid w:val="00623353"/>
    <w:rsid w:val="006235AE"/>
    <w:rsid w:val="00623C4D"/>
    <w:rsid w:val="0062508E"/>
    <w:rsid w:val="006250C1"/>
    <w:rsid w:val="00626596"/>
    <w:rsid w:val="00632338"/>
    <w:rsid w:val="006414E0"/>
    <w:rsid w:val="0064210F"/>
    <w:rsid w:val="00642F08"/>
    <w:rsid w:val="00643FE0"/>
    <w:rsid w:val="006445B8"/>
    <w:rsid w:val="006454FD"/>
    <w:rsid w:val="0064585B"/>
    <w:rsid w:val="006478D5"/>
    <w:rsid w:val="00647D3F"/>
    <w:rsid w:val="00652F8F"/>
    <w:rsid w:val="00654F3F"/>
    <w:rsid w:val="00664ED1"/>
    <w:rsid w:val="00665284"/>
    <w:rsid w:val="0066553B"/>
    <w:rsid w:val="006659DB"/>
    <w:rsid w:val="006672AF"/>
    <w:rsid w:val="00667D91"/>
    <w:rsid w:val="00670CD5"/>
    <w:rsid w:val="00674402"/>
    <w:rsid w:val="0067445E"/>
    <w:rsid w:val="006748E9"/>
    <w:rsid w:val="00674FA1"/>
    <w:rsid w:val="006754E1"/>
    <w:rsid w:val="006767FA"/>
    <w:rsid w:val="00677A1D"/>
    <w:rsid w:val="0068166D"/>
    <w:rsid w:val="00681FA9"/>
    <w:rsid w:val="006824AC"/>
    <w:rsid w:val="00686F35"/>
    <w:rsid w:val="00687A99"/>
    <w:rsid w:val="00693750"/>
    <w:rsid w:val="0069629D"/>
    <w:rsid w:val="0069649E"/>
    <w:rsid w:val="0069667F"/>
    <w:rsid w:val="00697806"/>
    <w:rsid w:val="00697965"/>
    <w:rsid w:val="006A143C"/>
    <w:rsid w:val="006A14B0"/>
    <w:rsid w:val="006A26A1"/>
    <w:rsid w:val="006A310E"/>
    <w:rsid w:val="006A5CA7"/>
    <w:rsid w:val="006A5FA1"/>
    <w:rsid w:val="006A6B66"/>
    <w:rsid w:val="006B03A2"/>
    <w:rsid w:val="006B124E"/>
    <w:rsid w:val="006B29D5"/>
    <w:rsid w:val="006B2B08"/>
    <w:rsid w:val="006B36EB"/>
    <w:rsid w:val="006B6FC1"/>
    <w:rsid w:val="006C05D9"/>
    <w:rsid w:val="006C55CC"/>
    <w:rsid w:val="006D02A5"/>
    <w:rsid w:val="006D06F6"/>
    <w:rsid w:val="006D184B"/>
    <w:rsid w:val="006D2885"/>
    <w:rsid w:val="006D37DF"/>
    <w:rsid w:val="006D4737"/>
    <w:rsid w:val="006D67C4"/>
    <w:rsid w:val="006E04B0"/>
    <w:rsid w:val="006E3930"/>
    <w:rsid w:val="006E5399"/>
    <w:rsid w:val="006E7D13"/>
    <w:rsid w:val="006E7D3E"/>
    <w:rsid w:val="006F13E4"/>
    <w:rsid w:val="006F3224"/>
    <w:rsid w:val="006F40A6"/>
    <w:rsid w:val="006F654B"/>
    <w:rsid w:val="0070253C"/>
    <w:rsid w:val="0070322C"/>
    <w:rsid w:val="007034C4"/>
    <w:rsid w:val="007044E4"/>
    <w:rsid w:val="007046D5"/>
    <w:rsid w:val="00705295"/>
    <w:rsid w:val="00707A86"/>
    <w:rsid w:val="00707E30"/>
    <w:rsid w:val="00710AA0"/>
    <w:rsid w:val="00711021"/>
    <w:rsid w:val="00711E49"/>
    <w:rsid w:val="00714226"/>
    <w:rsid w:val="00714285"/>
    <w:rsid w:val="00715459"/>
    <w:rsid w:val="00716A1F"/>
    <w:rsid w:val="00717461"/>
    <w:rsid w:val="00721F1F"/>
    <w:rsid w:val="007250EC"/>
    <w:rsid w:val="00726BDF"/>
    <w:rsid w:val="00727519"/>
    <w:rsid w:val="00727F87"/>
    <w:rsid w:val="007322F6"/>
    <w:rsid w:val="00732C9E"/>
    <w:rsid w:val="007334E1"/>
    <w:rsid w:val="00735693"/>
    <w:rsid w:val="0073665C"/>
    <w:rsid w:val="0073686D"/>
    <w:rsid w:val="00737818"/>
    <w:rsid w:val="00742C5E"/>
    <w:rsid w:val="00746FCE"/>
    <w:rsid w:val="00747378"/>
    <w:rsid w:val="007515E6"/>
    <w:rsid w:val="00752C8F"/>
    <w:rsid w:val="007535EA"/>
    <w:rsid w:val="0075405C"/>
    <w:rsid w:val="007540DB"/>
    <w:rsid w:val="00754391"/>
    <w:rsid w:val="00754C80"/>
    <w:rsid w:val="00755581"/>
    <w:rsid w:val="00755F2A"/>
    <w:rsid w:val="00755F46"/>
    <w:rsid w:val="00757DEB"/>
    <w:rsid w:val="00757F49"/>
    <w:rsid w:val="00761F23"/>
    <w:rsid w:val="007634C4"/>
    <w:rsid w:val="0076402D"/>
    <w:rsid w:val="00774AF7"/>
    <w:rsid w:val="00774F81"/>
    <w:rsid w:val="00775655"/>
    <w:rsid w:val="007774AF"/>
    <w:rsid w:val="00777D49"/>
    <w:rsid w:val="007801C9"/>
    <w:rsid w:val="00781E03"/>
    <w:rsid w:val="007824CE"/>
    <w:rsid w:val="007834BD"/>
    <w:rsid w:val="0078373C"/>
    <w:rsid w:val="00785C41"/>
    <w:rsid w:val="0078694C"/>
    <w:rsid w:val="00786E68"/>
    <w:rsid w:val="00787F5A"/>
    <w:rsid w:val="007911C4"/>
    <w:rsid w:val="00793307"/>
    <w:rsid w:val="00795E61"/>
    <w:rsid w:val="007A049C"/>
    <w:rsid w:val="007A1C34"/>
    <w:rsid w:val="007A2476"/>
    <w:rsid w:val="007A4593"/>
    <w:rsid w:val="007A5B7D"/>
    <w:rsid w:val="007A789D"/>
    <w:rsid w:val="007B13EC"/>
    <w:rsid w:val="007B5A89"/>
    <w:rsid w:val="007B6F2A"/>
    <w:rsid w:val="007C0FA3"/>
    <w:rsid w:val="007C15D2"/>
    <w:rsid w:val="007C1D8E"/>
    <w:rsid w:val="007C3627"/>
    <w:rsid w:val="007C4368"/>
    <w:rsid w:val="007C5CBB"/>
    <w:rsid w:val="007C6A84"/>
    <w:rsid w:val="007D1D2C"/>
    <w:rsid w:val="007D2E82"/>
    <w:rsid w:val="007D72FD"/>
    <w:rsid w:val="007E1E72"/>
    <w:rsid w:val="007E2E61"/>
    <w:rsid w:val="007F0A45"/>
    <w:rsid w:val="007F166E"/>
    <w:rsid w:val="007F2AEF"/>
    <w:rsid w:val="007F74FE"/>
    <w:rsid w:val="0080038C"/>
    <w:rsid w:val="00801458"/>
    <w:rsid w:val="00802BCE"/>
    <w:rsid w:val="008034F9"/>
    <w:rsid w:val="008041DC"/>
    <w:rsid w:val="00804FE5"/>
    <w:rsid w:val="00806519"/>
    <w:rsid w:val="008074A7"/>
    <w:rsid w:val="00807995"/>
    <w:rsid w:val="00812757"/>
    <w:rsid w:val="00813859"/>
    <w:rsid w:val="0081394D"/>
    <w:rsid w:val="00814000"/>
    <w:rsid w:val="008141B2"/>
    <w:rsid w:val="0081558C"/>
    <w:rsid w:val="008161D8"/>
    <w:rsid w:val="00817B84"/>
    <w:rsid w:val="00817D47"/>
    <w:rsid w:val="00820FFE"/>
    <w:rsid w:val="00822687"/>
    <w:rsid w:val="00824911"/>
    <w:rsid w:val="00826BD0"/>
    <w:rsid w:val="008277F6"/>
    <w:rsid w:val="00827D2C"/>
    <w:rsid w:val="00830BAB"/>
    <w:rsid w:val="0083221F"/>
    <w:rsid w:val="008326F7"/>
    <w:rsid w:val="00834223"/>
    <w:rsid w:val="00835250"/>
    <w:rsid w:val="00835D87"/>
    <w:rsid w:val="008424CF"/>
    <w:rsid w:val="008455D6"/>
    <w:rsid w:val="008465F7"/>
    <w:rsid w:val="0084692A"/>
    <w:rsid w:val="00847E89"/>
    <w:rsid w:val="008526E9"/>
    <w:rsid w:val="00853E19"/>
    <w:rsid w:val="008559B7"/>
    <w:rsid w:val="00856C71"/>
    <w:rsid w:val="00857949"/>
    <w:rsid w:val="00860D77"/>
    <w:rsid w:val="008644C5"/>
    <w:rsid w:val="008655DA"/>
    <w:rsid w:val="0086722A"/>
    <w:rsid w:val="00867FD1"/>
    <w:rsid w:val="00871679"/>
    <w:rsid w:val="00875822"/>
    <w:rsid w:val="00875F80"/>
    <w:rsid w:val="008778B9"/>
    <w:rsid w:val="008779BF"/>
    <w:rsid w:val="00881A74"/>
    <w:rsid w:val="00885CE2"/>
    <w:rsid w:val="00886220"/>
    <w:rsid w:val="0089641C"/>
    <w:rsid w:val="008A4103"/>
    <w:rsid w:val="008A5023"/>
    <w:rsid w:val="008A5667"/>
    <w:rsid w:val="008A60F0"/>
    <w:rsid w:val="008A64AD"/>
    <w:rsid w:val="008A7578"/>
    <w:rsid w:val="008B2E80"/>
    <w:rsid w:val="008B4959"/>
    <w:rsid w:val="008B4E57"/>
    <w:rsid w:val="008B783B"/>
    <w:rsid w:val="008C1EA5"/>
    <w:rsid w:val="008C2547"/>
    <w:rsid w:val="008C2A16"/>
    <w:rsid w:val="008C38B9"/>
    <w:rsid w:val="008C4384"/>
    <w:rsid w:val="008C43B5"/>
    <w:rsid w:val="008C4507"/>
    <w:rsid w:val="008C63E4"/>
    <w:rsid w:val="008C65AF"/>
    <w:rsid w:val="008D4B0D"/>
    <w:rsid w:val="008D7453"/>
    <w:rsid w:val="008E00D3"/>
    <w:rsid w:val="008E6318"/>
    <w:rsid w:val="008E7537"/>
    <w:rsid w:val="008F23FB"/>
    <w:rsid w:val="008F3061"/>
    <w:rsid w:val="008F4BAD"/>
    <w:rsid w:val="008F7BC7"/>
    <w:rsid w:val="00900C51"/>
    <w:rsid w:val="009015F4"/>
    <w:rsid w:val="00901940"/>
    <w:rsid w:val="009026F1"/>
    <w:rsid w:val="00902F03"/>
    <w:rsid w:val="00903C5F"/>
    <w:rsid w:val="00905569"/>
    <w:rsid w:val="00914980"/>
    <w:rsid w:val="00916E6E"/>
    <w:rsid w:val="009173CB"/>
    <w:rsid w:val="009175A2"/>
    <w:rsid w:val="00917B1F"/>
    <w:rsid w:val="00922AA6"/>
    <w:rsid w:val="00923350"/>
    <w:rsid w:val="00924495"/>
    <w:rsid w:val="00926A35"/>
    <w:rsid w:val="00930529"/>
    <w:rsid w:val="00930BFF"/>
    <w:rsid w:val="0093243A"/>
    <w:rsid w:val="009340CE"/>
    <w:rsid w:val="00934222"/>
    <w:rsid w:val="009346AD"/>
    <w:rsid w:val="0093490A"/>
    <w:rsid w:val="009360B0"/>
    <w:rsid w:val="0093716C"/>
    <w:rsid w:val="00942B22"/>
    <w:rsid w:val="00943112"/>
    <w:rsid w:val="00951A85"/>
    <w:rsid w:val="00952660"/>
    <w:rsid w:val="009536AB"/>
    <w:rsid w:val="00954CAE"/>
    <w:rsid w:val="00957F25"/>
    <w:rsid w:val="009618FF"/>
    <w:rsid w:val="00963F24"/>
    <w:rsid w:val="00964675"/>
    <w:rsid w:val="00970D3B"/>
    <w:rsid w:val="00972EEA"/>
    <w:rsid w:val="009765CD"/>
    <w:rsid w:val="009769BD"/>
    <w:rsid w:val="00982606"/>
    <w:rsid w:val="009826E5"/>
    <w:rsid w:val="00982712"/>
    <w:rsid w:val="0098307A"/>
    <w:rsid w:val="0098558E"/>
    <w:rsid w:val="00987DED"/>
    <w:rsid w:val="009921A0"/>
    <w:rsid w:val="0099680F"/>
    <w:rsid w:val="00997732"/>
    <w:rsid w:val="009A1F30"/>
    <w:rsid w:val="009A4DB9"/>
    <w:rsid w:val="009A53CA"/>
    <w:rsid w:val="009A5AAC"/>
    <w:rsid w:val="009A6602"/>
    <w:rsid w:val="009B2C7D"/>
    <w:rsid w:val="009B4DA3"/>
    <w:rsid w:val="009B524E"/>
    <w:rsid w:val="009B7DEC"/>
    <w:rsid w:val="009C090E"/>
    <w:rsid w:val="009C2542"/>
    <w:rsid w:val="009D3054"/>
    <w:rsid w:val="009D314A"/>
    <w:rsid w:val="009D3E2D"/>
    <w:rsid w:val="009D43BE"/>
    <w:rsid w:val="009D4809"/>
    <w:rsid w:val="009D4A2E"/>
    <w:rsid w:val="009D6D8D"/>
    <w:rsid w:val="009F0A14"/>
    <w:rsid w:val="009F24DA"/>
    <w:rsid w:val="009F638B"/>
    <w:rsid w:val="00A00B7A"/>
    <w:rsid w:val="00A01B84"/>
    <w:rsid w:val="00A01BD1"/>
    <w:rsid w:val="00A022EC"/>
    <w:rsid w:val="00A04349"/>
    <w:rsid w:val="00A1115A"/>
    <w:rsid w:val="00A14244"/>
    <w:rsid w:val="00A14EDF"/>
    <w:rsid w:val="00A2007F"/>
    <w:rsid w:val="00A2084D"/>
    <w:rsid w:val="00A21214"/>
    <w:rsid w:val="00A25E3D"/>
    <w:rsid w:val="00A27289"/>
    <w:rsid w:val="00A275AF"/>
    <w:rsid w:val="00A30119"/>
    <w:rsid w:val="00A31DC6"/>
    <w:rsid w:val="00A33FD2"/>
    <w:rsid w:val="00A34597"/>
    <w:rsid w:val="00A37A53"/>
    <w:rsid w:val="00A40344"/>
    <w:rsid w:val="00A41117"/>
    <w:rsid w:val="00A42DD2"/>
    <w:rsid w:val="00A43A72"/>
    <w:rsid w:val="00A44950"/>
    <w:rsid w:val="00A463B4"/>
    <w:rsid w:val="00A46A83"/>
    <w:rsid w:val="00A55906"/>
    <w:rsid w:val="00A55ECE"/>
    <w:rsid w:val="00A571E4"/>
    <w:rsid w:val="00A65C9C"/>
    <w:rsid w:val="00A66503"/>
    <w:rsid w:val="00A6732B"/>
    <w:rsid w:val="00A7300E"/>
    <w:rsid w:val="00A762D2"/>
    <w:rsid w:val="00A77030"/>
    <w:rsid w:val="00A77D5E"/>
    <w:rsid w:val="00A80181"/>
    <w:rsid w:val="00A82022"/>
    <w:rsid w:val="00A90A41"/>
    <w:rsid w:val="00A9306C"/>
    <w:rsid w:val="00A96696"/>
    <w:rsid w:val="00A9687F"/>
    <w:rsid w:val="00A9688A"/>
    <w:rsid w:val="00AA127D"/>
    <w:rsid w:val="00AA1AA9"/>
    <w:rsid w:val="00AA3AAB"/>
    <w:rsid w:val="00AA46BE"/>
    <w:rsid w:val="00AA4DE0"/>
    <w:rsid w:val="00AA569A"/>
    <w:rsid w:val="00AA59B2"/>
    <w:rsid w:val="00AA75FA"/>
    <w:rsid w:val="00AB0306"/>
    <w:rsid w:val="00AB0951"/>
    <w:rsid w:val="00AB1ADB"/>
    <w:rsid w:val="00AB23F3"/>
    <w:rsid w:val="00AB32D3"/>
    <w:rsid w:val="00AB4319"/>
    <w:rsid w:val="00AB44D6"/>
    <w:rsid w:val="00AB464C"/>
    <w:rsid w:val="00AB532A"/>
    <w:rsid w:val="00AB5393"/>
    <w:rsid w:val="00AB7B3B"/>
    <w:rsid w:val="00AC09DF"/>
    <w:rsid w:val="00AC2162"/>
    <w:rsid w:val="00AC263A"/>
    <w:rsid w:val="00AC2A7C"/>
    <w:rsid w:val="00AC3EE9"/>
    <w:rsid w:val="00AC5435"/>
    <w:rsid w:val="00AC600B"/>
    <w:rsid w:val="00AC619E"/>
    <w:rsid w:val="00AC6957"/>
    <w:rsid w:val="00AC7693"/>
    <w:rsid w:val="00AD1C66"/>
    <w:rsid w:val="00AD2555"/>
    <w:rsid w:val="00AD3719"/>
    <w:rsid w:val="00AD3B77"/>
    <w:rsid w:val="00AE00D8"/>
    <w:rsid w:val="00AE02A5"/>
    <w:rsid w:val="00AE2BC7"/>
    <w:rsid w:val="00AE2D68"/>
    <w:rsid w:val="00AE327B"/>
    <w:rsid w:val="00AE3FF0"/>
    <w:rsid w:val="00AE48E0"/>
    <w:rsid w:val="00AE4C16"/>
    <w:rsid w:val="00AE6CFF"/>
    <w:rsid w:val="00AE768D"/>
    <w:rsid w:val="00AE7803"/>
    <w:rsid w:val="00AE7C9E"/>
    <w:rsid w:val="00AF0AAB"/>
    <w:rsid w:val="00AF0DBD"/>
    <w:rsid w:val="00AF6762"/>
    <w:rsid w:val="00B00E01"/>
    <w:rsid w:val="00B04087"/>
    <w:rsid w:val="00B10021"/>
    <w:rsid w:val="00B111DB"/>
    <w:rsid w:val="00B11E98"/>
    <w:rsid w:val="00B161A0"/>
    <w:rsid w:val="00B175BA"/>
    <w:rsid w:val="00B178DF"/>
    <w:rsid w:val="00B17FE2"/>
    <w:rsid w:val="00B20A79"/>
    <w:rsid w:val="00B2131A"/>
    <w:rsid w:val="00B219A9"/>
    <w:rsid w:val="00B21B9A"/>
    <w:rsid w:val="00B24005"/>
    <w:rsid w:val="00B25B69"/>
    <w:rsid w:val="00B307F9"/>
    <w:rsid w:val="00B30B0A"/>
    <w:rsid w:val="00B3384A"/>
    <w:rsid w:val="00B33A50"/>
    <w:rsid w:val="00B34111"/>
    <w:rsid w:val="00B357D1"/>
    <w:rsid w:val="00B364C4"/>
    <w:rsid w:val="00B43DEF"/>
    <w:rsid w:val="00B43DFF"/>
    <w:rsid w:val="00B44947"/>
    <w:rsid w:val="00B4555B"/>
    <w:rsid w:val="00B45FBB"/>
    <w:rsid w:val="00B46F09"/>
    <w:rsid w:val="00B47FBD"/>
    <w:rsid w:val="00B5023B"/>
    <w:rsid w:val="00B527AD"/>
    <w:rsid w:val="00B53A05"/>
    <w:rsid w:val="00B5551D"/>
    <w:rsid w:val="00B56929"/>
    <w:rsid w:val="00B615F0"/>
    <w:rsid w:val="00B6457E"/>
    <w:rsid w:val="00B65218"/>
    <w:rsid w:val="00B67B18"/>
    <w:rsid w:val="00B71430"/>
    <w:rsid w:val="00B730B2"/>
    <w:rsid w:val="00B7362B"/>
    <w:rsid w:val="00B739D7"/>
    <w:rsid w:val="00B7516F"/>
    <w:rsid w:val="00B754F7"/>
    <w:rsid w:val="00B830DA"/>
    <w:rsid w:val="00B84A79"/>
    <w:rsid w:val="00B91A79"/>
    <w:rsid w:val="00B926AC"/>
    <w:rsid w:val="00B9338F"/>
    <w:rsid w:val="00B94026"/>
    <w:rsid w:val="00B9739E"/>
    <w:rsid w:val="00BA2BC4"/>
    <w:rsid w:val="00BA3033"/>
    <w:rsid w:val="00BA7B7B"/>
    <w:rsid w:val="00BA7DB1"/>
    <w:rsid w:val="00BB0E74"/>
    <w:rsid w:val="00BB1494"/>
    <w:rsid w:val="00BB1613"/>
    <w:rsid w:val="00BB3375"/>
    <w:rsid w:val="00BB3660"/>
    <w:rsid w:val="00BB43C0"/>
    <w:rsid w:val="00BC0078"/>
    <w:rsid w:val="00BC0914"/>
    <w:rsid w:val="00BC0BA0"/>
    <w:rsid w:val="00BC1D1A"/>
    <w:rsid w:val="00BC37C6"/>
    <w:rsid w:val="00BC67A5"/>
    <w:rsid w:val="00BC6AA6"/>
    <w:rsid w:val="00BD1520"/>
    <w:rsid w:val="00BD3057"/>
    <w:rsid w:val="00BD3C25"/>
    <w:rsid w:val="00BD51DC"/>
    <w:rsid w:val="00BD58EE"/>
    <w:rsid w:val="00BD624B"/>
    <w:rsid w:val="00BD66C6"/>
    <w:rsid w:val="00BD7675"/>
    <w:rsid w:val="00BD7C22"/>
    <w:rsid w:val="00BE13BD"/>
    <w:rsid w:val="00BE14D6"/>
    <w:rsid w:val="00BE263D"/>
    <w:rsid w:val="00BE49AD"/>
    <w:rsid w:val="00BE5B11"/>
    <w:rsid w:val="00BE6484"/>
    <w:rsid w:val="00BF004C"/>
    <w:rsid w:val="00BF09C2"/>
    <w:rsid w:val="00BF4E30"/>
    <w:rsid w:val="00BF4E4A"/>
    <w:rsid w:val="00BF4F68"/>
    <w:rsid w:val="00BF5C64"/>
    <w:rsid w:val="00BF7D18"/>
    <w:rsid w:val="00C00B56"/>
    <w:rsid w:val="00C03C4B"/>
    <w:rsid w:val="00C048CE"/>
    <w:rsid w:val="00C11917"/>
    <w:rsid w:val="00C14B96"/>
    <w:rsid w:val="00C15700"/>
    <w:rsid w:val="00C1623E"/>
    <w:rsid w:val="00C200BB"/>
    <w:rsid w:val="00C20758"/>
    <w:rsid w:val="00C20D5C"/>
    <w:rsid w:val="00C21F39"/>
    <w:rsid w:val="00C227CD"/>
    <w:rsid w:val="00C237F0"/>
    <w:rsid w:val="00C27D54"/>
    <w:rsid w:val="00C31ADA"/>
    <w:rsid w:val="00C35C16"/>
    <w:rsid w:val="00C41734"/>
    <w:rsid w:val="00C434EB"/>
    <w:rsid w:val="00C43B48"/>
    <w:rsid w:val="00C44C30"/>
    <w:rsid w:val="00C50D68"/>
    <w:rsid w:val="00C51A03"/>
    <w:rsid w:val="00C5289C"/>
    <w:rsid w:val="00C548EE"/>
    <w:rsid w:val="00C5505B"/>
    <w:rsid w:val="00C5768B"/>
    <w:rsid w:val="00C578D2"/>
    <w:rsid w:val="00C57CE4"/>
    <w:rsid w:val="00C605DE"/>
    <w:rsid w:val="00C606D4"/>
    <w:rsid w:val="00C60B6C"/>
    <w:rsid w:val="00C60D0E"/>
    <w:rsid w:val="00C70689"/>
    <w:rsid w:val="00C7376D"/>
    <w:rsid w:val="00C7427D"/>
    <w:rsid w:val="00C74763"/>
    <w:rsid w:val="00C747BA"/>
    <w:rsid w:val="00C75AE5"/>
    <w:rsid w:val="00C779A8"/>
    <w:rsid w:val="00C80380"/>
    <w:rsid w:val="00C82AF1"/>
    <w:rsid w:val="00C8442B"/>
    <w:rsid w:val="00C86BC4"/>
    <w:rsid w:val="00C86D05"/>
    <w:rsid w:val="00C87243"/>
    <w:rsid w:val="00C90701"/>
    <w:rsid w:val="00C91642"/>
    <w:rsid w:val="00C966FF"/>
    <w:rsid w:val="00CA0473"/>
    <w:rsid w:val="00CA345F"/>
    <w:rsid w:val="00CA36C7"/>
    <w:rsid w:val="00CA4E0C"/>
    <w:rsid w:val="00CA751A"/>
    <w:rsid w:val="00CA7D38"/>
    <w:rsid w:val="00CB03EC"/>
    <w:rsid w:val="00CB07D0"/>
    <w:rsid w:val="00CB1C3D"/>
    <w:rsid w:val="00CB41F5"/>
    <w:rsid w:val="00CB4BAA"/>
    <w:rsid w:val="00CB7989"/>
    <w:rsid w:val="00CC593C"/>
    <w:rsid w:val="00CC5B56"/>
    <w:rsid w:val="00CD6727"/>
    <w:rsid w:val="00CE12D2"/>
    <w:rsid w:val="00CE5E63"/>
    <w:rsid w:val="00CE7E76"/>
    <w:rsid w:val="00CF12E7"/>
    <w:rsid w:val="00CF1BBC"/>
    <w:rsid w:val="00CF268E"/>
    <w:rsid w:val="00CF48B3"/>
    <w:rsid w:val="00D012F0"/>
    <w:rsid w:val="00D02D13"/>
    <w:rsid w:val="00D03FE6"/>
    <w:rsid w:val="00D041C7"/>
    <w:rsid w:val="00D04C6C"/>
    <w:rsid w:val="00D07375"/>
    <w:rsid w:val="00D10015"/>
    <w:rsid w:val="00D15043"/>
    <w:rsid w:val="00D17934"/>
    <w:rsid w:val="00D17C94"/>
    <w:rsid w:val="00D213E2"/>
    <w:rsid w:val="00D22E2C"/>
    <w:rsid w:val="00D23DCD"/>
    <w:rsid w:val="00D25382"/>
    <w:rsid w:val="00D2711F"/>
    <w:rsid w:val="00D30EDF"/>
    <w:rsid w:val="00D33407"/>
    <w:rsid w:val="00D3484C"/>
    <w:rsid w:val="00D36817"/>
    <w:rsid w:val="00D36967"/>
    <w:rsid w:val="00D4067B"/>
    <w:rsid w:val="00D412B6"/>
    <w:rsid w:val="00D43F57"/>
    <w:rsid w:val="00D43F72"/>
    <w:rsid w:val="00D44082"/>
    <w:rsid w:val="00D45571"/>
    <w:rsid w:val="00D4557E"/>
    <w:rsid w:val="00D45EE5"/>
    <w:rsid w:val="00D50D6C"/>
    <w:rsid w:val="00D51E3D"/>
    <w:rsid w:val="00D551E4"/>
    <w:rsid w:val="00D55BE2"/>
    <w:rsid w:val="00D57BA4"/>
    <w:rsid w:val="00D638C3"/>
    <w:rsid w:val="00D65193"/>
    <w:rsid w:val="00D6546D"/>
    <w:rsid w:val="00D67244"/>
    <w:rsid w:val="00D72F0A"/>
    <w:rsid w:val="00D75C00"/>
    <w:rsid w:val="00D76158"/>
    <w:rsid w:val="00D76584"/>
    <w:rsid w:val="00D81F75"/>
    <w:rsid w:val="00D85DE5"/>
    <w:rsid w:val="00D86600"/>
    <w:rsid w:val="00D8660B"/>
    <w:rsid w:val="00D867B3"/>
    <w:rsid w:val="00D86F2E"/>
    <w:rsid w:val="00D91305"/>
    <w:rsid w:val="00D91FAA"/>
    <w:rsid w:val="00D93831"/>
    <w:rsid w:val="00D97733"/>
    <w:rsid w:val="00D9774E"/>
    <w:rsid w:val="00DA11C5"/>
    <w:rsid w:val="00DA20AB"/>
    <w:rsid w:val="00DA26A8"/>
    <w:rsid w:val="00DA2B20"/>
    <w:rsid w:val="00DA5A80"/>
    <w:rsid w:val="00DB1AE4"/>
    <w:rsid w:val="00DB2D52"/>
    <w:rsid w:val="00DB37B1"/>
    <w:rsid w:val="00DB50B8"/>
    <w:rsid w:val="00DB7FB4"/>
    <w:rsid w:val="00DC1A9D"/>
    <w:rsid w:val="00DC31AA"/>
    <w:rsid w:val="00DC62CE"/>
    <w:rsid w:val="00DD03D2"/>
    <w:rsid w:val="00DD2257"/>
    <w:rsid w:val="00DD28E5"/>
    <w:rsid w:val="00DE0731"/>
    <w:rsid w:val="00DE25CC"/>
    <w:rsid w:val="00DE294E"/>
    <w:rsid w:val="00DE33E3"/>
    <w:rsid w:val="00DF1C50"/>
    <w:rsid w:val="00DF365C"/>
    <w:rsid w:val="00DF77C4"/>
    <w:rsid w:val="00DF7CB6"/>
    <w:rsid w:val="00E004E9"/>
    <w:rsid w:val="00E01E87"/>
    <w:rsid w:val="00E0458D"/>
    <w:rsid w:val="00E05B07"/>
    <w:rsid w:val="00E063E5"/>
    <w:rsid w:val="00E07011"/>
    <w:rsid w:val="00E11B38"/>
    <w:rsid w:val="00E167CC"/>
    <w:rsid w:val="00E22B17"/>
    <w:rsid w:val="00E22B1B"/>
    <w:rsid w:val="00E23ACB"/>
    <w:rsid w:val="00E31619"/>
    <w:rsid w:val="00E32DC5"/>
    <w:rsid w:val="00E35074"/>
    <w:rsid w:val="00E36575"/>
    <w:rsid w:val="00E379C1"/>
    <w:rsid w:val="00E379F3"/>
    <w:rsid w:val="00E37CF0"/>
    <w:rsid w:val="00E424AF"/>
    <w:rsid w:val="00E44588"/>
    <w:rsid w:val="00E46C28"/>
    <w:rsid w:val="00E4740E"/>
    <w:rsid w:val="00E47B5E"/>
    <w:rsid w:val="00E509CB"/>
    <w:rsid w:val="00E50D1B"/>
    <w:rsid w:val="00E51363"/>
    <w:rsid w:val="00E537CD"/>
    <w:rsid w:val="00E55B73"/>
    <w:rsid w:val="00E56AFC"/>
    <w:rsid w:val="00E57669"/>
    <w:rsid w:val="00E60150"/>
    <w:rsid w:val="00E61041"/>
    <w:rsid w:val="00E61396"/>
    <w:rsid w:val="00E62633"/>
    <w:rsid w:val="00E646D7"/>
    <w:rsid w:val="00E65DBC"/>
    <w:rsid w:val="00E65E64"/>
    <w:rsid w:val="00E66467"/>
    <w:rsid w:val="00E667FD"/>
    <w:rsid w:val="00E67971"/>
    <w:rsid w:val="00E70B7D"/>
    <w:rsid w:val="00E72CC9"/>
    <w:rsid w:val="00E75EDE"/>
    <w:rsid w:val="00E76418"/>
    <w:rsid w:val="00E767E6"/>
    <w:rsid w:val="00E80E64"/>
    <w:rsid w:val="00E8217E"/>
    <w:rsid w:val="00E83CE6"/>
    <w:rsid w:val="00E848C2"/>
    <w:rsid w:val="00E85773"/>
    <w:rsid w:val="00E8673A"/>
    <w:rsid w:val="00E90F5E"/>
    <w:rsid w:val="00E918A9"/>
    <w:rsid w:val="00E9191D"/>
    <w:rsid w:val="00E9288B"/>
    <w:rsid w:val="00E928A9"/>
    <w:rsid w:val="00E93D45"/>
    <w:rsid w:val="00E94E4E"/>
    <w:rsid w:val="00E9507B"/>
    <w:rsid w:val="00E95856"/>
    <w:rsid w:val="00E97935"/>
    <w:rsid w:val="00E97EF0"/>
    <w:rsid w:val="00EA1996"/>
    <w:rsid w:val="00EA57A7"/>
    <w:rsid w:val="00EB4D66"/>
    <w:rsid w:val="00EB5187"/>
    <w:rsid w:val="00EB6660"/>
    <w:rsid w:val="00EC21EA"/>
    <w:rsid w:val="00EC26D1"/>
    <w:rsid w:val="00EC3C97"/>
    <w:rsid w:val="00EC6CF4"/>
    <w:rsid w:val="00ED03A2"/>
    <w:rsid w:val="00ED09D7"/>
    <w:rsid w:val="00ED305F"/>
    <w:rsid w:val="00ED3D30"/>
    <w:rsid w:val="00ED43E1"/>
    <w:rsid w:val="00EE0853"/>
    <w:rsid w:val="00EE1255"/>
    <w:rsid w:val="00EE4708"/>
    <w:rsid w:val="00EE5910"/>
    <w:rsid w:val="00EE5DA9"/>
    <w:rsid w:val="00EE5F15"/>
    <w:rsid w:val="00EE611E"/>
    <w:rsid w:val="00EE6DE0"/>
    <w:rsid w:val="00EE7307"/>
    <w:rsid w:val="00EE7DD3"/>
    <w:rsid w:val="00EF0B24"/>
    <w:rsid w:val="00EF110D"/>
    <w:rsid w:val="00EF3233"/>
    <w:rsid w:val="00EF56E3"/>
    <w:rsid w:val="00F0382B"/>
    <w:rsid w:val="00F0453C"/>
    <w:rsid w:val="00F114C3"/>
    <w:rsid w:val="00F12E3B"/>
    <w:rsid w:val="00F133E8"/>
    <w:rsid w:val="00F1443A"/>
    <w:rsid w:val="00F14FB5"/>
    <w:rsid w:val="00F15556"/>
    <w:rsid w:val="00F17128"/>
    <w:rsid w:val="00F17FA0"/>
    <w:rsid w:val="00F2437B"/>
    <w:rsid w:val="00F243A1"/>
    <w:rsid w:val="00F24873"/>
    <w:rsid w:val="00F259D3"/>
    <w:rsid w:val="00F25B88"/>
    <w:rsid w:val="00F2680A"/>
    <w:rsid w:val="00F30075"/>
    <w:rsid w:val="00F32D81"/>
    <w:rsid w:val="00F36787"/>
    <w:rsid w:val="00F37791"/>
    <w:rsid w:val="00F41447"/>
    <w:rsid w:val="00F533EA"/>
    <w:rsid w:val="00F54323"/>
    <w:rsid w:val="00F56BB6"/>
    <w:rsid w:val="00F56C6E"/>
    <w:rsid w:val="00F579CC"/>
    <w:rsid w:val="00F6199E"/>
    <w:rsid w:val="00F62993"/>
    <w:rsid w:val="00F631BE"/>
    <w:rsid w:val="00F63301"/>
    <w:rsid w:val="00F648C9"/>
    <w:rsid w:val="00F6543F"/>
    <w:rsid w:val="00F65DDE"/>
    <w:rsid w:val="00F720D8"/>
    <w:rsid w:val="00F73649"/>
    <w:rsid w:val="00F73B89"/>
    <w:rsid w:val="00F76C76"/>
    <w:rsid w:val="00F77993"/>
    <w:rsid w:val="00F8026D"/>
    <w:rsid w:val="00F833AB"/>
    <w:rsid w:val="00F83792"/>
    <w:rsid w:val="00F847B6"/>
    <w:rsid w:val="00F85312"/>
    <w:rsid w:val="00F868B3"/>
    <w:rsid w:val="00F918EF"/>
    <w:rsid w:val="00F91E7E"/>
    <w:rsid w:val="00F92596"/>
    <w:rsid w:val="00F940EE"/>
    <w:rsid w:val="00F952E2"/>
    <w:rsid w:val="00F97BA1"/>
    <w:rsid w:val="00FA2349"/>
    <w:rsid w:val="00FA46F3"/>
    <w:rsid w:val="00FA6EEC"/>
    <w:rsid w:val="00FA7217"/>
    <w:rsid w:val="00FA7305"/>
    <w:rsid w:val="00FB194C"/>
    <w:rsid w:val="00FB3E1E"/>
    <w:rsid w:val="00FB454C"/>
    <w:rsid w:val="00FB4B43"/>
    <w:rsid w:val="00FB4E0F"/>
    <w:rsid w:val="00FB5104"/>
    <w:rsid w:val="00FB5229"/>
    <w:rsid w:val="00FB5FBE"/>
    <w:rsid w:val="00FB7975"/>
    <w:rsid w:val="00FC1765"/>
    <w:rsid w:val="00FC232B"/>
    <w:rsid w:val="00FC263E"/>
    <w:rsid w:val="00FC2FAB"/>
    <w:rsid w:val="00FC3BAE"/>
    <w:rsid w:val="00FC6389"/>
    <w:rsid w:val="00FD4C3B"/>
    <w:rsid w:val="00FD5054"/>
    <w:rsid w:val="00FD586E"/>
    <w:rsid w:val="00FD7E26"/>
    <w:rsid w:val="00FE0B1A"/>
    <w:rsid w:val="00FE20F6"/>
    <w:rsid w:val="00FE372C"/>
    <w:rsid w:val="00FE7327"/>
    <w:rsid w:val="00FE7B28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7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507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950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507B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b/>
      <w:bCs/>
      <w:sz w:val="28"/>
      <w:szCs w:val="16"/>
    </w:rPr>
  </w:style>
  <w:style w:type="paragraph" w:styleId="Heading4">
    <w:name w:val="heading 4"/>
    <w:basedOn w:val="Normal"/>
    <w:next w:val="Normal"/>
    <w:qFormat/>
    <w:rsid w:val="00E9507B"/>
    <w:pPr>
      <w:keepNext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rsid w:val="00E9507B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950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507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9507B"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E9507B"/>
    <w:pPr>
      <w:keepNext/>
      <w:jc w:val="both"/>
      <w:outlineLvl w:val="8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ING4PT">
    <w:name w:val="SPACING 4 PT"/>
    <w:basedOn w:val="Normal"/>
    <w:rsid w:val="00E9507B"/>
    <w:rPr>
      <w:rFonts w:ascii="Calibri" w:hAnsi="Calibri"/>
      <w:sz w:val="21"/>
      <w:szCs w:val="21"/>
    </w:rPr>
  </w:style>
  <w:style w:type="paragraph" w:styleId="BodyText">
    <w:name w:val="Body Text"/>
    <w:basedOn w:val="Normal"/>
    <w:semiHidden/>
    <w:rsid w:val="00E9507B"/>
    <w:pPr>
      <w:jc w:val="both"/>
    </w:pPr>
  </w:style>
  <w:style w:type="paragraph" w:customStyle="1" w:styleId="spacing4pt0">
    <w:name w:val="spacing 4 pt"/>
    <w:basedOn w:val="SPACING4PT"/>
    <w:rsid w:val="00E9507B"/>
    <w:rPr>
      <w:rFonts w:ascii="Times New Roman" w:hAnsi="Times New Roman"/>
      <w:sz w:val="22"/>
    </w:rPr>
  </w:style>
  <w:style w:type="character" w:customStyle="1" w:styleId="Style1">
    <w:name w:val="Style1"/>
    <w:basedOn w:val="DefaultParagraphFont"/>
    <w:rsid w:val="00E9507B"/>
  </w:style>
  <w:style w:type="paragraph" w:customStyle="1" w:styleId="Style2">
    <w:name w:val="Style2"/>
    <w:rsid w:val="00E9507B"/>
    <w:rPr>
      <w:sz w:val="22"/>
      <w:szCs w:val="21"/>
    </w:rPr>
  </w:style>
  <w:style w:type="paragraph" w:customStyle="1" w:styleId="spacing6pointexactly">
    <w:name w:val="spacing 6 point exactly"/>
    <w:basedOn w:val="Normal"/>
    <w:rsid w:val="00E9507B"/>
    <w:rPr>
      <w:sz w:val="12"/>
      <w:szCs w:val="12"/>
    </w:rPr>
  </w:style>
  <w:style w:type="character" w:customStyle="1" w:styleId="sn">
    <w:name w:val="sn"/>
    <w:basedOn w:val="DefaultParagraphFont"/>
    <w:rsid w:val="00E9507B"/>
  </w:style>
  <w:style w:type="character" w:styleId="Hyperlink">
    <w:name w:val="Hyperlink"/>
    <w:basedOn w:val="DefaultParagraphFont"/>
    <w:semiHidden/>
    <w:rsid w:val="00E9507B"/>
    <w:rPr>
      <w:color w:val="0000FF"/>
      <w:u w:val="single"/>
    </w:rPr>
  </w:style>
  <w:style w:type="character" w:customStyle="1" w:styleId="articul">
    <w:name w:val="articul"/>
    <w:basedOn w:val="DefaultParagraphFont"/>
    <w:rsid w:val="00E9507B"/>
  </w:style>
  <w:style w:type="paragraph" w:styleId="BodyText2">
    <w:name w:val="Body Text 2"/>
    <w:basedOn w:val="Normal"/>
    <w:semiHidden/>
    <w:rsid w:val="00E9507B"/>
    <w:rPr>
      <w:sz w:val="28"/>
      <w:szCs w:val="28"/>
    </w:rPr>
  </w:style>
  <w:style w:type="paragraph" w:styleId="BodyText3">
    <w:name w:val="Body Text 3"/>
    <w:basedOn w:val="Normal"/>
    <w:semiHidden/>
    <w:rsid w:val="00E9507B"/>
    <w:pPr>
      <w:jc w:val="both"/>
    </w:pPr>
    <w:rPr>
      <w:sz w:val="28"/>
    </w:rPr>
  </w:style>
  <w:style w:type="character" w:customStyle="1" w:styleId="Heading8Char">
    <w:name w:val="Heading 8 Char"/>
    <w:basedOn w:val="DefaultParagraphFont"/>
    <w:rsid w:val="00E9507B"/>
    <w:rPr>
      <w:b/>
      <w:bCs/>
      <w:sz w:val="32"/>
      <w:szCs w:val="24"/>
    </w:rPr>
  </w:style>
  <w:style w:type="character" w:styleId="Emphasis">
    <w:name w:val="Emphasis"/>
    <w:basedOn w:val="DefaultParagraphFont"/>
    <w:qFormat/>
    <w:rsid w:val="00E9507B"/>
    <w:rPr>
      <w:i/>
      <w:iCs/>
    </w:rPr>
  </w:style>
  <w:style w:type="paragraph" w:styleId="NormalWeb">
    <w:name w:val="Normal (Web)"/>
    <w:basedOn w:val="Normal"/>
    <w:uiPriority w:val="99"/>
    <w:unhideWhenUsed/>
    <w:rsid w:val="00E9507B"/>
    <w:pPr>
      <w:spacing w:before="100" w:beforeAutospacing="1" w:after="100" w:afterAutospacing="1"/>
    </w:pPr>
  </w:style>
  <w:style w:type="paragraph" w:styleId="NoSpacing">
    <w:name w:val="No Spacing"/>
    <w:qFormat/>
    <w:rsid w:val="00E9507B"/>
    <w:pPr>
      <w:contextualSpacing/>
      <w:jc w:val="both"/>
    </w:pPr>
    <w:rPr>
      <w:rFonts w:eastAsia="Calibri"/>
      <w:sz w:val="24"/>
      <w:szCs w:val="22"/>
    </w:rPr>
  </w:style>
  <w:style w:type="paragraph" w:customStyle="1" w:styleId="bibl">
    <w:name w:val="bibl"/>
    <w:basedOn w:val="Normal"/>
    <w:rsid w:val="00E9507B"/>
    <w:pPr>
      <w:spacing w:before="100" w:beforeAutospacing="1" w:after="100" w:afterAutospacing="1"/>
    </w:pPr>
  </w:style>
  <w:style w:type="character" w:customStyle="1" w:styleId="tema">
    <w:name w:val="tema"/>
    <w:basedOn w:val="DefaultParagraphFont"/>
    <w:rsid w:val="00E9507B"/>
  </w:style>
  <w:style w:type="paragraph" w:styleId="BodyTextIndent">
    <w:name w:val="Body Text Indent"/>
    <w:basedOn w:val="Normal"/>
    <w:semiHidden/>
    <w:rsid w:val="00E9507B"/>
    <w:pPr>
      <w:ind w:left="720" w:firstLine="720"/>
      <w:jc w:val="center"/>
    </w:pPr>
    <w:rPr>
      <w:rFonts w:ascii="Georgia" w:hAnsi="Georgia"/>
      <w:b/>
      <w:bCs/>
      <w:sz w:val="36"/>
      <w:szCs w:val="16"/>
    </w:rPr>
  </w:style>
  <w:style w:type="paragraph" w:customStyle="1" w:styleId="compedium">
    <w:name w:val="compedium"/>
    <w:basedOn w:val="Normal"/>
    <w:rsid w:val="00E9507B"/>
    <w:pPr>
      <w:spacing w:before="100" w:beforeAutospacing="1" w:after="100" w:afterAutospacing="1"/>
    </w:pPr>
  </w:style>
  <w:style w:type="character" w:customStyle="1" w:styleId="poteme">
    <w:name w:val="poteme"/>
    <w:basedOn w:val="DefaultParagraphFont"/>
    <w:rsid w:val="00E9507B"/>
  </w:style>
  <w:style w:type="character" w:customStyle="1" w:styleId="vardas">
    <w:name w:val="vardas"/>
    <w:basedOn w:val="DefaultParagraphFont"/>
    <w:rsid w:val="00E9507B"/>
    <w:rPr>
      <w:rFonts w:ascii="Times New Roman" w:hAnsi="Times New Roman" w:cs="Times New Roman"/>
    </w:rPr>
  </w:style>
  <w:style w:type="character" w:customStyle="1" w:styleId="paragraph">
    <w:name w:val="paragraph"/>
    <w:basedOn w:val="DefaultParagraphFont"/>
    <w:rsid w:val="00E9507B"/>
  </w:style>
  <w:style w:type="paragraph" w:styleId="ListParagraph">
    <w:name w:val="List Paragraph"/>
    <w:basedOn w:val="Normal"/>
    <w:qFormat/>
    <w:rsid w:val="00E9507B"/>
    <w:pPr>
      <w:ind w:left="720"/>
    </w:pPr>
  </w:style>
  <w:style w:type="paragraph" w:styleId="BodyTextIndent2">
    <w:name w:val="Body Text Indent 2"/>
    <w:basedOn w:val="Normal"/>
    <w:semiHidden/>
    <w:rsid w:val="00E9507B"/>
    <w:pPr>
      <w:ind w:left="540"/>
    </w:pPr>
    <w:rPr>
      <w:rFonts w:ascii="Calibri" w:hAnsi="Calibri"/>
      <w:sz w:val="22"/>
    </w:rPr>
  </w:style>
  <w:style w:type="paragraph" w:customStyle="1" w:styleId="Pa5">
    <w:name w:val="Pa5"/>
    <w:basedOn w:val="Normal"/>
    <w:next w:val="Normal"/>
    <w:rsid w:val="00E9507B"/>
    <w:pPr>
      <w:autoSpaceDE w:val="0"/>
      <w:autoSpaceDN w:val="0"/>
      <w:adjustRightInd w:val="0"/>
      <w:spacing w:line="211" w:lineRule="atLeast"/>
    </w:pPr>
    <w:rPr>
      <w:rFonts w:ascii="Palatino Linotype" w:hAnsi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link w:val="HTMLAddressChar"/>
    <w:uiPriority w:val="99"/>
    <w:unhideWhenUsed/>
    <w:rsid w:val="00795E6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795E6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5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E827-C8DE-4625-908D-65F2D25A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4829</Words>
  <Characters>2753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PRAISE NEWSLETTER</vt:lpstr>
    </vt:vector>
  </TitlesOfParts>
  <Company>HOME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PRAISE NEWSLETTER</dc:title>
  <dc:creator>User</dc:creator>
  <cp:lastModifiedBy>Amanda Muliolis</cp:lastModifiedBy>
  <cp:revision>3</cp:revision>
  <cp:lastPrinted>2019-03-05T15:53:00Z</cp:lastPrinted>
  <dcterms:created xsi:type="dcterms:W3CDTF">2019-04-04T15:02:00Z</dcterms:created>
  <dcterms:modified xsi:type="dcterms:W3CDTF">2019-04-04T15:05:00Z</dcterms:modified>
</cp:coreProperties>
</file>